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3B" w:rsidRPr="002C153B" w:rsidRDefault="002C153B" w:rsidP="002C153B">
      <w:pPr>
        <w:spacing w:after="0"/>
        <w:ind w:firstLine="567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2C153B">
        <w:rPr>
          <w:rFonts w:ascii="Times New Roman" w:hAnsi="Times New Roman" w:cs="Times New Roman"/>
          <w:b/>
        </w:rPr>
        <w:t>Приложение 1</w:t>
      </w:r>
    </w:p>
    <w:p w:rsidR="002C153B" w:rsidRPr="002C153B" w:rsidRDefault="002C153B" w:rsidP="002C153B">
      <w:pPr>
        <w:spacing w:after="0"/>
        <w:ind w:firstLine="567"/>
        <w:jc w:val="right"/>
        <w:rPr>
          <w:rFonts w:ascii="Times New Roman" w:hAnsi="Times New Roman" w:cs="Times New Roman"/>
          <w:b/>
        </w:rPr>
      </w:pPr>
      <w:r w:rsidRPr="002C153B">
        <w:rPr>
          <w:rFonts w:ascii="Times New Roman" w:hAnsi="Times New Roman" w:cs="Times New Roman"/>
          <w:b/>
        </w:rPr>
        <w:t>К приказу №_</w:t>
      </w:r>
      <w:r w:rsidR="0048669C" w:rsidRPr="0048669C">
        <w:rPr>
          <w:rFonts w:ascii="Times New Roman" w:hAnsi="Times New Roman" w:cs="Times New Roman"/>
          <w:u w:val="single"/>
        </w:rPr>
        <w:t>125А</w:t>
      </w:r>
      <w:r w:rsidRPr="002C153B">
        <w:rPr>
          <w:rFonts w:ascii="Times New Roman" w:hAnsi="Times New Roman" w:cs="Times New Roman"/>
          <w:b/>
        </w:rPr>
        <w:t xml:space="preserve">_ </w:t>
      </w:r>
      <w:r w:rsidRPr="0048669C">
        <w:rPr>
          <w:rFonts w:ascii="Times New Roman" w:hAnsi="Times New Roman" w:cs="Times New Roman"/>
          <w:b/>
        </w:rPr>
        <w:t xml:space="preserve">от 24.09.2021 </w:t>
      </w:r>
      <w:r w:rsidRPr="002C153B">
        <w:rPr>
          <w:rFonts w:ascii="Times New Roman" w:hAnsi="Times New Roman" w:cs="Times New Roman"/>
          <w:b/>
        </w:rPr>
        <w:t>г.</w:t>
      </w:r>
    </w:p>
    <w:p w:rsidR="002C153B" w:rsidRDefault="002C153B" w:rsidP="002C153B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8669C" w:rsidRDefault="00DB577E" w:rsidP="0048669C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DB577E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  <w:r w:rsidRPr="00DB57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b/>
          <w:sz w:val="24"/>
          <w:szCs w:val="24"/>
        </w:rPr>
        <w:t>мероприятий</w:t>
      </w:r>
      <w:r w:rsidRPr="00DB57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DB577E" w:rsidRPr="00DB577E" w:rsidRDefault="00DB577E" w:rsidP="00DB577E">
      <w:pPr>
        <w:spacing w:after="160" w:line="259" w:lineRule="auto"/>
        <w:jc w:val="center"/>
        <w:rPr>
          <w:rFonts w:ascii="Calibri" w:eastAsia="Calibri" w:hAnsi="Calibri" w:cs="Times New Roman"/>
          <w:b/>
          <w:bCs/>
        </w:rPr>
      </w:pPr>
      <w:r w:rsidRPr="00DB577E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DB57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b/>
          <w:sz w:val="24"/>
          <w:szCs w:val="24"/>
        </w:rPr>
        <w:t>формированию</w:t>
      </w:r>
      <w:r w:rsidRPr="00DB577E">
        <w:rPr>
          <w:rFonts w:ascii="Times New Roman" w:eastAsia="Times New Roman" w:hAnsi="Times New Roman" w:cs="Times New Roman"/>
          <w:b/>
          <w:spacing w:val="6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b/>
          <w:sz w:val="24"/>
          <w:szCs w:val="24"/>
        </w:rPr>
        <w:t>функциональной</w:t>
      </w:r>
      <w:r w:rsidRPr="00DB577E">
        <w:rPr>
          <w:rFonts w:ascii="Times New Roman" w:eastAsia="Times New Roman" w:hAnsi="Times New Roman" w:cs="Times New Roman"/>
          <w:b/>
          <w:spacing w:val="6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b/>
          <w:sz w:val="24"/>
          <w:szCs w:val="24"/>
        </w:rPr>
        <w:t>грамотности</w:t>
      </w:r>
      <w:r w:rsidRPr="00DB577E">
        <w:rPr>
          <w:rFonts w:ascii="Times New Roman" w:eastAsia="Times New Roman" w:hAnsi="Times New Roman" w:cs="Times New Roman"/>
          <w:b/>
          <w:spacing w:val="61"/>
          <w:sz w:val="24"/>
          <w:szCs w:val="24"/>
        </w:rPr>
        <w:t xml:space="preserve"> </w:t>
      </w:r>
      <w:proofErr w:type="gramStart"/>
      <w:r w:rsidRPr="00DB577E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B577E">
        <w:rPr>
          <w:rFonts w:ascii="Times New Roman" w:eastAsia="Times New Roman" w:hAnsi="Times New Roman" w:cs="Times New Roman"/>
          <w:b/>
          <w:sz w:val="24"/>
          <w:szCs w:val="24"/>
        </w:rPr>
        <w:t xml:space="preserve"> МБОУ </w:t>
      </w:r>
      <w:proofErr w:type="spellStart"/>
      <w:r w:rsidRPr="00DB577E">
        <w:rPr>
          <w:rFonts w:ascii="Times New Roman" w:eastAsia="Times New Roman" w:hAnsi="Times New Roman" w:cs="Times New Roman"/>
          <w:b/>
          <w:sz w:val="24"/>
          <w:szCs w:val="24"/>
        </w:rPr>
        <w:t>Мойганская</w:t>
      </w:r>
      <w:proofErr w:type="spellEnd"/>
      <w:r w:rsidRPr="00DB577E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на 2021 – 2022 учебный год</w:t>
      </w:r>
    </w:p>
    <w:p w:rsidR="00DB577E" w:rsidRPr="00DB577E" w:rsidRDefault="00DB577E" w:rsidP="00DB577E">
      <w:pPr>
        <w:widowControl w:val="0"/>
        <w:autoSpaceDE w:val="0"/>
        <w:autoSpaceDN w:val="0"/>
        <w:spacing w:before="67" w:after="0"/>
        <w:ind w:left="461" w:right="218" w:firstLine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77E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DB577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DB577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DB577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Pr="00DB577E">
        <w:rPr>
          <w:rFonts w:ascii="Times New Roman" w:eastAsia="Times New Roman" w:hAnsi="Times New Roman" w:cs="Times New Roman"/>
          <w:sz w:val="24"/>
          <w:szCs w:val="24"/>
        </w:rPr>
        <w:t>Мойганская</w:t>
      </w:r>
      <w:proofErr w:type="spellEnd"/>
      <w:r w:rsidRPr="00DB577E">
        <w:rPr>
          <w:rFonts w:ascii="Times New Roman" w:eastAsia="Times New Roman" w:hAnsi="Times New Roman" w:cs="Times New Roman"/>
          <w:sz w:val="24"/>
          <w:szCs w:val="24"/>
        </w:rPr>
        <w:t xml:space="preserve"> СОШ на 2021 – 2022 учебный год (далее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План)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определяет направления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DB577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577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векторе</w:t>
      </w:r>
      <w:r w:rsidRPr="00DB577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B577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целевых</w:t>
      </w:r>
      <w:r w:rsidRPr="00DB577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DB577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 w:rsidRPr="00DB57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«Образование»,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задает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грамотности как</w:t>
      </w:r>
      <w:r w:rsidRPr="00DB57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условие</w:t>
      </w:r>
      <w:r w:rsidRPr="00DB57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ФГОС.</w:t>
      </w:r>
    </w:p>
    <w:p w:rsidR="00DB577E" w:rsidRPr="00DB577E" w:rsidRDefault="00DB577E" w:rsidP="00DB577E">
      <w:pPr>
        <w:widowControl w:val="0"/>
        <w:autoSpaceDE w:val="0"/>
        <w:autoSpaceDN w:val="0"/>
        <w:spacing w:before="6" w:after="0"/>
        <w:ind w:left="461" w:firstLine="53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B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условия для формирования функциональной грамотности обучающихся МБОУ </w:t>
      </w:r>
      <w:proofErr w:type="spellStart"/>
      <w:r w:rsidRPr="00DB577E">
        <w:rPr>
          <w:rFonts w:ascii="Times New Roman" w:eastAsia="Times New Roman" w:hAnsi="Times New Roman" w:cs="Times New Roman"/>
          <w:sz w:val="24"/>
          <w:szCs w:val="24"/>
        </w:rPr>
        <w:t>Мойганская</w:t>
      </w:r>
      <w:proofErr w:type="spellEnd"/>
      <w:r w:rsidRPr="00DB577E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как (в широком смысле) совокупности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граждан,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успешное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 развитие страны; как (в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узком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смысле)</w:t>
      </w:r>
      <w:r w:rsidRPr="00DB57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DB57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DB57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57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навыки,</w:t>
      </w:r>
      <w:r w:rsidRPr="00DB57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DB57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B57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полноценного</w:t>
      </w:r>
      <w:r w:rsidRPr="00DB57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DB57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DB57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57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современного общества.</w:t>
      </w:r>
    </w:p>
    <w:p w:rsidR="00DB577E" w:rsidRPr="00DB577E" w:rsidRDefault="00DB577E" w:rsidP="00DB577E">
      <w:pPr>
        <w:widowControl w:val="0"/>
        <w:autoSpaceDE w:val="0"/>
        <w:autoSpaceDN w:val="0"/>
        <w:spacing w:before="6" w:after="0"/>
        <w:ind w:left="461" w:firstLine="53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577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DB577E" w:rsidRPr="00DB577E" w:rsidRDefault="00DB577E" w:rsidP="00DB577E">
      <w:pPr>
        <w:widowControl w:val="0"/>
        <w:numPr>
          <w:ilvl w:val="0"/>
          <w:numId w:val="3"/>
        </w:numPr>
        <w:tabs>
          <w:tab w:val="left" w:pos="1182"/>
          <w:tab w:val="left" w:pos="2943"/>
          <w:tab w:val="left" w:pos="4500"/>
          <w:tab w:val="left" w:pos="5971"/>
          <w:tab w:val="left" w:pos="8160"/>
        </w:tabs>
        <w:autoSpaceDE w:val="0"/>
        <w:autoSpaceDN w:val="0"/>
        <w:spacing w:after="0" w:line="259" w:lineRule="auto"/>
        <w:ind w:right="220"/>
        <w:jc w:val="both"/>
        <w:rPr>
          <w:rFonts w:ascii="Times New Roman" w:eastAsia="Times New Roman" w:hAnsi="Times New Roman" w:cs="Times New Roman"/>
          <w:sz w:val="24"/>
        </w:rPr>
      </w:pPr>
      <w:r w:rsidRPr="00DB577E">
        <w:rPr>
          <w:rFonts w:ascii="Times New Roman" w:eastAsia="Times New Roman" w:hAnsi="Times New Roman" w:cs="Times New Roman"/>
          <w:sz w:val="24"/>
        </w:rPr>
        <w:t>Теоретическое</w:t>
      </w:r>
      <w:r w:rsidRPr="00DB577E">
        <w:rPr>
          <w:rFonts w:ascii="Times New Roman" w:eastAsia="Times New Roman" w:hAnsi="Times New Roman" w:cs="Times New Roman"/>
          <w:sz w:val="24"/>
        </w:rPr>
        <w:tab/>
        <w:t>обоснование</w:t>
      </w:r>
      <w:r w:rsidRPr="00DB577E">
        <w:rPr>
          <w:rFonts w:ascii="Times New Roman" w:eastAsia="Times New Roman" w:hAnsi="Times New Roman" w:cs="Times New Roman"/>
          <w:sz w:val="24"/>
        </w:rPr>
        <w:tab/>
        <w:t>содержания</w:t>
      </w:r>
      <w:r w:rsidRPr="00DB577E">
        <w:rPr>
          <w:rFonts w:ascii="Times New Roman" w:eastAsia="Times New Roman" w:hAnsi="Times New Roman" w:cs="Times New Roman"/>
          <w:sz w:val="24"/>
        </w:rPr>
        <w:tab/>
        <w:t>профессиональной</w:t>
      </w:r>
      <w:r w:rsidRPr="00DB577E">
        <w:rPr>
          <w:rFonts w:ascii="Times New Roman" w:eastAsia="Times New Roman" w:hAnsi="Times New Roman" w:cs="Times New Roman"/>
          <w:sz w:val="24"/>
        </w:rPr>
        <w:tab/>
      </w:r>
      <w:r w:rsidRPr="00DB577E">
        <w:rPr>
          <w:rFonts w:ascii="Times New Roman" w:eastAsia="Times New Roman" w:hAnsi="Times New Roman" w:cs="Times New Roman"/>
          <w:spacing w:val="-1"/>
          <w:sz w:val="24"/>
        </w:rPr>
        <w:t>компетентности</w:t>
      </w:r>
      <w:r w:rsidRPr="00DB577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учителя</w:t>
      </w:r>
      <w:r w:rsidRPr="00DB57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по</w:t>
      </w:r>
      <w:r w:rsidRPr="00DB57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формированию</w:t>
      </w:r>
      <w:r w:rsidRPr="00DB57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 xml:space="preserve">функциональной грамотности </w:t>
      </w:r>
      <w:proofErr w:type="gramStart"/>
      <w:r w:rsidRPr="00DB577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DB577E">
        <w:rPr>
          <w:rFonts w:ascii="Times New Roman" w:eastAsia="Times New Roman" w:hAnsi="Times New Roman" w:cs="Times New Roman"/>
          <w:sz w:val="24"/>
        </w:rPr>
        <w:t>.</w:t>
      </w:r>
    </w:p>
    <w:p w:rsidR="00DB577E" w:rsidRPr="00DB577E" w:rsidRDefault="00DB577E" w:rsidP="00DB577E">
      <w:pPr>
        <w:widowControl w:val="0"/>
        <w:numPr>
          <w:ilvl w:val="0"/>
          <w:numId w:val="3"/>
        </w:numPr>
        <w:tabs>
          <w:tab w:val="left" w:pos="1182"/>
        </w:tabs>
        <w:autoSpaceDE w:val="0"/>
        <w:autoSpaceDN w:val="0"/>
        <w:spacing w:after="0" w:line="259" w:lineRule="auto"/>
        <w:ind w:right="220"/>
        <w:jc w:val="both"/>
        <w:rPr>
          <w:rFonts w:ascii="Times New Roman" w:eastAsia="Times New Roman" w:hAnsi="Times New Roman" w:cs="Times New Roman"/>
          <w:sz w:val="24"/>
        </w:rPr>
      </w:pPr>
      <w:r w:rsidRPr="00DB577E">
        <w:rPr>
          <w:rFonts w:ascii="Times New Roman" w:eastAsia="Times New Roman" w:hAnsi="Times New Roman" w:cs="Times New Roman"/>
          <w:sz w:val="24"/>
        </w:rPr>
        <w:t>Определение</w:t>
      </w:r>
      <w:r w:rsidRPr="00DB577E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механизмов</w:t>
      </w:r>
      <w:r w:rsidRPr="00DB577E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реализации</w:t>
      </w:r>
      <w:r w:rsidRPr="00DB577E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системы</w:t>
      </w:r>
      <w:r w:rsidRPr="00DB577E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мер</w:t>
      </w:r>
      <w:r w:rsidRPr="00DB577E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по</w:t>
      </w:r>
      <w:r w:rsidRPr="00DB577E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развитию</w:t>
      </w:r>
      <w:r w:rsidRPr="00DB577E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функциональной</w:t>
      </w:r>
      <w:r w:rsidRPr="00DB577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грамотности обучающихся.</w:t>
      </w:r>
    </w:p>
    <w:p w:rsidR="00DB577E" w:rsidRPr="00DB577E" w:rsidRDefault="00DB577E" w:rsidP="00DB577E">
      <w:pPr>
        <w:widowControl w:val="0"/>
        <w:numPr>
          <w:ilvl w:val="0"/>
          <w:numId w:val="3"/>
        </w:numPr>
        <w:tabs>
          <w:tab w:val="left" w:pos="1182"/>
        </w:tabs>
        <w:autoSpaceDE w:val="0"/>
        <w:autoSpaceDN w:val="0"/>
        <w:spacing w:after="0" w:line="259" w:lineRule="auto"/>
        <w:ind w:right="222"/>
        <w:jc w:val="both"/>
        <w:rPr>
          <w:rFonts w:ascii="Times New Roman" w:eastAsia="Times New Roman" w:hAnsi="Times New Roman" w:cs="Times New Roman"/>
          <w:sz w:val="24"/>
        </w:rPr>
      </w:pPr>
      <w:r w:rsidRPr="00DB577E">
        <w:rPr>
          <w:rFonts w:ascii="Times New Roman" w:eastAsia="Times New Roman" w:hAnsi="Times New Roman" w:cs="Times New Roman"/>
          <w:sz w:val="24"/>
        </w:rPr>
        <w:t>Обеспечение</w:t>
      </w:r>
      <w:r w:rsidRPr="00DB577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модернизации содержания образования</w:t>
      </w:r>
      <w:r w:rsidRPr="00DB57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в</w:t>
      </w:r>
      <w:r w:rsidRPr="00DB577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условиях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обновления ФГОС</w:t>
      </w:r>
      <w:r w:rsidRPr="00DB577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и внедрения ПООП.</w:t>
      </w:r>
    </w:p>
    <w:p w:rsidR="00DB577E" w:rsidRPr="00DB577E" w:rsidRDefault="00DB577E" w:rsidP="00DB577E">
      <w:pPr>
        <w:widowControl w:val="0"/>
        <w:numPr>
          <w:ilvl w:val="0"/>
          <w:numId w:val="3"/>
        </w:numPr>
        <w:tabs>
          <w:tab w:val="left" w:pos="1182"/>
        </w:tabs>
        <w:autoSpaceDE w:val="0"/>
        <w:autoSpaceDN w:val="0"/>
        <w:spacing w:after="0" w:line="259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DB577E">
        <w:rPr>
          <w:rFonts w:ascii="Times New Roman" w:eastAsia="Times New Roman" w:hAnsi="Times New Roman" w:cs="Times New Roman"/>
          <w:sz w:val="24"/>
        </w:rPr>
        <w:t>Разработка</w:t>
      </w:r>
      <w:r w:rsidRPr="00DB577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учебно-методического</w:t>
      </w:r>
      <w:r w:rsidRPr="00DB577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обеспечения</w:t>
      </w:r>
      <w:r w:rsidRPr="00DB577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образовательной</w:t>
      </w:r>
      <w:r w:rsidRPr="00DB577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DB577E" w:rsidRPr="00DB577E" w:rsidRDefault="00DB577E" w:rsidP="00DB577E">
      <w:pPr>
        <w:widowControl w:val="0"/>
        <w:numPr>
          <w:ilvl w:val="0"/>
          <w:numId w:val="3"/>
        </w:numPr>
        <w:tabs>
          <w:tab w:val="left" w:pos="1182"/>
        </w:tabs>
        <w:autoSpaceDE w:val="0"/>
        <w:autoSpaceDN w:val="0"/>
        <w:spacing w:after="0" w:line="259" w:lineRule="auto"/>
        <w:ind w:right="220"/>
        <w:jc w:val="both"/>
        <w:rPr>
          <w:rFonts w:ascii="Times New Roman" w:eastAsia="Times New Roman" w:hAnsi="Times New Roman" w:cs="Times New Roman"/>
          <w:sz w:val="24"/>
        </w:rPr>
      </w:pPr>
      <w:r w:rsidRPr="00DB577E">
        <w:rPr>
          <w:rFonts w:ascii="Times New Roman" w:eastAsia="Times New Roman" w:hAnsi="Times New Roman" w:cs="Times New Roman"/>
          <w:sz w:val="24"/>
        </w:rPr>
        <w:t>Развитие системы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оценки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и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мониторинга качества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образования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обучающихся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на</w:t>
      </w:r>
      <w:r w:rsidRPr="00DB577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основе</w:t>
      </w:r>
      <w:r w:rsidRPr="00DB577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международных</w:t>
      </w:r>
      <w:r w:rsidRPr="00DB577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практик.</w:t>
      </w:r>
    </w:p>
    <w:p w:rsidR="00DB577E" w:rsidRPr="00DB577E" w:rsidRDefault="00DB577E" w:rsidP="00DB577E">
      <w:pPr>
        <w:widowControl w:val="0"/>
        <w:tabs>
          <w:tab w:val="left" w:pos="1182"/>
        </w:tabs>
        <w:autoSpaceDE w:val="0"/>
        <w:autoSpaceDN w:val="0"/>
        <w:spacing w:after="0"/>
        <w:ind w:right="220" w:firstLine="567"/>
        <w:rPr>
          <w:rFonts w:ascii="Times New Roman" w:eastAsia="Times New Roman" w:hAnsi="Times New Roman" w:cs="Times New Roman"/>
          <w:sz w:val="24"/>
        </w:rPr>
      </w:pPr>
    </w:p>
    <w:p w:rsidR="00DB577E" w:rsidRPr="00DB577E" w:rsidRDefault="00DB577E" w:rsidP="00DB577E">
      <w:pPr>
        <w:shd w:val="clear" w:color="auto" w:fill="FFFFFF"/>
        <w:spacing w:after="0"/>
        <w:ind w:firstLine="993"/>
        <w:jc w:val="both"/>
        <w:rPr>
          <w:rFonts w:ascii="Times New Roman" w:eastAsia="Times New Roman" w:hAnsi="Times New Roman" w:cs="Times New Roman"/>
          <w:b/>
          <w:sz w:val="24"/>
        </w:rPr>
      </w:pPr>
      <w:r w:rsidRPr="00DB577E">
        <w:rPr>
          <w:rFonts w:ascii="Times New Roman" w:eastAsia="Times New Roman" w:hAnsi="Times New Roman" w:cs="Times New Roman"/>
          <w:b/>
          <w:sz w:val="24"/>
        </w:rPr>
        <w:t>Ожидаемые результаты:</w:t>
      </w:r>
    </w:p>
    <w:p w:rsidR="00DB577E" w:rsidRPr="00DB577E" w:rsidRDefault="00DB577E" w:rsidP="00DB577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B577E">
        <w:rPr>
          <w:rFonts w:ascii="Times New Roman" w:eastAsia="Times New Roman" w:hAnsi="Times New Roman" w:cs="Times New Roman"/>
          <w:sz w:val="24"/>
          <w:lang w:eastAsia="ru-RU" w:bidi="ru-RU"/>
        </w:rPr>
        <w:t>Разработка модели формирования функциональной грамотности педагогами школы.</w:t>
      </w:r>
    </w:p>
    <w:p w:rsidR="00DB577E" w:rsidRPr="00DB577E" w:rsidRDefault="00DB577E" w:rsidP="00DB577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B577E">
        <w:rPr>
          <w:rFonts w:ascii="Times New Roman" w:eastAsia="Times New Roman" w:hAnsi="Times New Roman" w:cs="Times New Roman"/>
          <w:sz w:val="24"/>
          <w:lang w:eastAsia="ru-RU" w:bidi="ru-RU"/>
        </w:rPr>
        <w:t>Создание условий для формирования функциональной грамотности обучающихся.</w:t>
      </w:r>
    </w:p>
    <w:p w:rsidR="00DB577E" w:rsidRPr="00DB577E" w:rsidRDefault="00DB577E" w:rsidP="00DB577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B577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Создание банка </w:t>
      </w:r>
      <w:proofErr w:type="spellStart"/>
      <w:r w:rsidRPr="00DB577E">
        <w:rPr>
          <w:rFonts w:ascii="Times New Roman" w:eastAsia="Times New Roman" w:hAnsi="Times New Roman" w:cs="Times New Roman"/>
          <w:sz w:val="24"/>
          <w:lang w:eastAsia="ru-RU" w:bidi="ru-RU"/>
        </w:rPr>
        <w:t>межпредметных</w:t>
      </w:r>
      <w:proofErr w:type="spellEnd"/>
      <w:r w:rsidRPr="00DB577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заданий.</w:t>
      </w:r>
    </w:p>
    <w:p w:rsidR="00DB577E" w:rsidRPr="00DB577E" w:rsidRDefault="00DB577E" w:rsidP="00DB577E">
      <w:pPr>
        <w:widowControl w:val="0"/>
        <w:tabs>
          <w:tab w:val="left" w:pos="1182"/>
        </w:tabs>
        <w:autoSpaceDE w:val="0"/>
        <w:autoSpaceDN w:val="0"/>
        <w:spacing w:after="0"/>
        <w:ind w:left="1181" w:right="220"/>
        <w:jc w:val="both"/>
        <w:rPr>
          <w:rFonts w:ascii="Times New Roman" w:eastAsia="Times New Roman" w:hAnsi="Times New Roman" w:cs="Times New Roman"/>
          <w:sz w:val="24"/>
        </w:rPr>
      </w:pPr>
    </w:p>
    <w:p w:rsidR="00DB577E" w:rsidRPr="00DB577E" w:rsidRDefault="00DB577E" w:rsidP="00DB577E">
      <w:pPr>
        <w:widowControl w:val="0"/>
        <w:autoSpaceDE w:val="0"/>
        <w:autoSpaceDN w:val="0"/>
        <w:spacing w:before="5" w:after="0" w:line="240" w:lineRule="auto"/>
        <w:ind w:left="4095" w:right="38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577E">
        <w:rPr>
          <w:rFonts w:ascii="Times New Roman" w:eastAsia="Times New Roman" w:hAnsi="Times New Roman" w:cs="Times New Roman"/>
          <w:b/>
          <w:sz w:val="24"/>
          <w:szCs w:val="24"/>
        </w:rPr>
        <w:t>Глоссарий</w:t>
      </w:r>
    </w:p>
    <w:p w:rsidR="00DB577E" w:rsidRPr="00DB577E" w:rsidRDefault="00DB577E" w:rsidP="00DB577E">
      <w:pPr>
        <w:widowControl w:val="0"/>
        <w:autoSpaceDE w:val="0"/>
        <w:autoSpaceDN w:val="0"/>
        <w:spacing w:before="122" w:after="0"/>
        <w:ind w:left="461" w:right="218" w:firstLine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77E">
        <w:rPr>
          <w:rFonts w:ascii="Times New Roman" w:eastAsia="Times New Roman" w:hAnsi="Times New Roman" w:cs="Times New Roman"/>
          <w:b/>
          <w:sz w:val="24"/>
          <w:szCs w:val="24"/>
        </w:rPr>
        <w:t>Функциональная</w:t>
      </w:r>
      <w:r w:rsidRPr="00DB57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грамотность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приобретаемые в жизни знания, умения и навыки для решения максимально широкого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диапазона жизненных задач в различных сферах человеческой деятельности, общения и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DB577E" w:rsidRPr="00DB577E" w:rsidRDefault="00DB577E" w:rsidP="00DB577E">
      <w:pPr>
        <w:widowControl w:val="0"/>
        <w:autoSpaceDE w:val="0"/>
        <w:autoSpaceDN w:val="0"/>
        <w:spacing w:after="0"/>
        <w:ind w:left="461" w:right="222" w:firstLine="532"/>
        <w:jc w:val="both"/>
        <w:rPr>
          <w:rFonts w:ascii="Times New Roman" w:eastAsia="Times New Roman" w:hAnsi="Times New Roman" w:cs="Times New Roman"/>
          <w:sz w:val="24"/>
        </w:rPr>
      </w:pPr>
      <w:r w:rsidRPr="00DB577E">
        <w:rPr>
          <w:rFonts w:ascii="Times New Roman" w:eastAsia="Times New Roman" w:hAnsi="Times New Roman" w:cs="Times New Roman"/>
          <w:b/>
          <w:sz w:val="24"/>
        </w:rPr>
        <w:t>Функционально</w:t>
      </w:r>
      <w:r w:rsidRPr="00DB577E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b/>
          <w:sz w:val="24"/>
        </w:rPr>
        <w:t>грамотная</w:t>
      </w:r>
      <w:r w:rsidRPr="00DB577E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b/>
          <w:sz w:val="24"/>
        </w:rPr>
        <w:t xml:space="preserve">личность </w:t>
      </w:r>
      <w:r w:rsidRPr="00DB577E">
        <w:rPr>
          <w:rFonts w:ascii="Times New Roman" w:eastAsia="Times New Roman" w:hAnsi="Times New Roman" w:cs="Times New Roman"/>
          <w:sz w:val="24"/>
        </w:rPr>
        <w:t>–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это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человек,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ориентирующийся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в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мире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и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действующий</w:t>
      </w:r>
      <w:r w:rsidRPr="00DB577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в</w:t>
      </w:r>
      <w:r w:rsidRPr="00DB577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соответствии</w:t>
      </w:r>
      <w:r w:rsidRPr="00DB57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с</w:t>
      </w:r>
      <w:r w:rsidRPr="00DB577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общественными</w:t>
      </w:r>
      <w:r w:rsidRPr="00DB57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ценностями,</w:t>
      </w:r>
      <w:r w:rsidRPr="00DB577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ожиданиями</w:t>
      </w:r>
      <w:r w:rsidRPr="00DB57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и</w:t>
      </w:r>
      <w:r w:rsidRPr="00DB57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интересами.</w:t>
      </w:r>
    </w:p>
    <w:p w:rsidR="00DB577E" w:rsidRPr="00DB577E" w:rsidRDefault="00DB577E" w:rsidP="00DB577E">
      <w:pPr>
        <w:widowControl w:val="0"/>
        <w:autoSpaceDE w:val="0"/>
        <w:autoSpaceDN w:val="0"/>
        <w:spacing w:after="0"/>
        <w:ind w:left="461" w:right="221" w:firstLine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77E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признаки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функционально грамотной личности: это человек самостоятельный,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познающий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умеющий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жить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обладающий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определёнными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качествами,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ключевыми компетенциями.</w:t>
      </w:r>
    </w:p>
    <w:p w:rsidR="00DB577E" w:rsidRPr="00DB577E" w:rsidRDefault="00DB577E" w:rsidP="00DB577E">
      <w:pPr>
        <w:widowControl w:val="0"/>
        <w:autoSpaceDE w:val="0"/>
        <w:autoSpaceDN w:val="0"/>
        <w:spacing w:before="1" w:after="0"/>
        <w:ind w:left="461" w:firstLine="532"/>
        <w:jc w:val="both"/>
        <w:rPr>
          <w:rFonts w:ascii="Times New Roman" w:eastAsia="Times New Roman" w:hAnsi="Times New Roman" w:cs="Times New Roman"/>
          <w:sz w:val="24"/>
        </w:rPr>
      </w:pPr>
      <w:r w:rsidRPr="00DB577E">
        <w:rPr>
          <w:rFonts w:ascii="Times New Roman" w:eastAsia="Times New Roman" w:hAnsi="Times New Roman" w:cs="Times New Roman"/>
          <w:b/>
          <w:sz w:val="24"/>
        </w:rPr>
        <w:t>Компонентами</w:t>
      </w:r>
      <w:r w:rsidRPr="00DB577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функциональной</w:t>
      </w:r>
      <w:r w:rsidRPr="00DB577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грамотности</w:t>
      </w:r>
      <w:r w:rsidRPr="00DB577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являются:</w:t>
      </w:r>
    </w:p>
    <w:p w:rsidR="00DB577E" w:rsidRPr="00DB577E" w:rsidRDefault="00DB577E" w:rsidP="00DB577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DB577E" w:rsidRPr="00DB577E" w:rsidRDefault="00DB577E" w:rsidP="00DB577E">
      <w:pPr>
        <w:widowControl w:val="0"/>
        <w:numPr>
          <w:ilvl w:val="0"/>
          <w:numId w:val="2"/>
        </w:numPr>
        <w:tabs>
          <w:tab w:val="left" w:pos="462"/>
        </w:tabs>
        <w:autoSpaceDE w:val="0"/>
        <w:autoSpaceDN w:val="0"/>
        <w:spacing w:before="67" w:after="0" w:line="259" w:lineRule="auto"/>
        <w:ind w:right="221"/>
        <w:jc w:val="both"/>
        <w:rPr>
          <w:rFonts w:ascii="Times New Roman" w:eastAsia="Times New Roman" w:hAnsi="Times New Roman" w:cs="Times New Roman"/>
          <w:sz w:val="24"/>
        </w:rPr>
      </w:pPr>
      <w:r w:rsidRPr="00DB577E">
        <w:rPr>
          <w:rFonts w:ascii="Times New Roman" w:eastAsia="Times New Roman" w:hAnsi="Times New Roman" w:cs="Times New Roman"/>
          <w:b/>
          <w:sz w:val="24"/>
        </w:rPr>
        <w:t xml:space="preserve">знания </w:t>
      </w:r>
      <w:r w:rsidRPr="00DB577E">
        <w:rPr>
          <w:rFonts w:ascii="Times New Roman" w:eastAsia="Times New Roman" w:hAnsi="Times New Roman" w:cs="Times New Roman"/>
          <w:sz w:val="24"/>
        </w:rPr>
        <w:t>сведений, правил, принципов; усвоение общих понятий и умений, составляющих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познавательную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основу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решения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стандартных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задач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в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различных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сферах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жизнедеятельности;</w:t>
      </w:r>
    </w:p>
    <w:p w:rsidR="00DB577E" w:rsidRPr="00DB577E" w:rsidRDefault="00DB577E" w:rsidP="00DB577E">
      <w:pPr>
        <w:widowControl w:val="0"/>
        <w:numPr>
          <w:ilvl w:val="0"/>
          <w:numId w:val="2"/>
        </w:numPr>
        <w:tabs>
          <w:tab w:val="left" w:pos="462"/>
        </w:tabs>
        <w:autoSpaceDE w:val="0"/>
        <w:autoSpaceDN w:val="0"/>
        <w:spacing w:before="1" w:after="0" w:line="259" w:lineRule="auto"/>
        <w:ind w:right="217"/>
        <w:jc w:val="both"/>
        <w:rPr>
          <w:rFonts w:ascii="Times New Roman" w:eastAsia="Times New Roman" w:hAnsi="Times New Roman" w:cs="Times New Roman"/>
          <w:sz w:val="24"/>
        </w:rPr>
      </w:pPr>
      <w:r w:rsidRPr="00DB577E">
        <w:rPr>
          <w:rFonts w:ascii="Times New Roman" w:eastAsia="Times New Roman" w:hAnsi="Times New Roman" w:cs="Times New Roman"/>
          <w:b/>
          <w:sz w:val="24"/>
        </w:rPr>
        <w:t xml:space="preserve">умения </w:t>
      </w:r>
      <w:r w:rsidRPr="00DB577E">
        <w:rPr>
          <w:rFonts w:ascii="Times New Roman" w:eastAsia="Times New Roman" w:hAnsi="Times New Roman" w:cs="Times New Roman"/>
          <w:sz w:val="24"/>
        </w:rPr>
        <w:t>адаптироваться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к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изменяющемуся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миру;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решать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конфликты,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работать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с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информацией;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вести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деловую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переписку;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применять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правила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личной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безопасности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в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жизни;</w:t>
      </w:r>
    </w:p>
    <w:p w:rsidR="00DB577E" w:rsidRPr="00DB577E" w:rsidRDefault="00DB577E" w:rsidP="00DB577E">
      <w:pPr>
        <w:widowControl w:val="0"/>
        <w:numPr>
          <w:ilvl w:val="0"/>
          <w:numId w:val="2"/>
        </w:numPr>
        <w:tabs>
          <w:tab w:val="left" w:pos="462"/>
        </w:tabs>
        <w:autoSpaceDE w:val="0"/>
        <w:autoSpaceDN w:val="0"/>
        <w:spacing w:after="0" w:line="259" w:lineRule="auto"/>
        <w:ind w:right="219"/>
        <w:jc w:val="both"/>
        <w:rPr>
          <w:rFonts w:ascii="Times New Roman" w:eastAsia="Times New Roman" w:hAnsi="Times New Roman" w:cs="Times New Roman"/>
          <w:sz w:val="24"/>
        </w:rPr>
      </w:pPr>
      <w:r w:rsidRPr="00DB577E">
        <w:rPr>
          <w:rFonts w:ascii="Times New Roman" w:eastAsia="Times New Roman" w:hAnsi="Times New Roman" w:cs="Times New Roman"/>
          <w:b/>
          <w:sz w:val="24"/>
        </w:rPr>
        <w:t xml:space="preserve">готовность </w:t>
      </w:r>
      <w:r w:rsidRPr="00DB577E">
        <w:rPr>
          <w:rFonts w:ascii="Times New Roman" w:eastAsia="Times New Roman" w:hAnsi="Times New Roman" w:cs="Times New Roman"/>
          <w:sz w:val="24"/>
        </w:rPr>
        <w:t>ориентироваться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в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ценностях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и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нормах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современного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мира;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принимать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особенности жизни для удовлетворения своих жизненных запросов; повышать уровень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образования</w:t>
      </w:r>
      <w:r w:rsidRPr="00DB57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на</w:t>
      </w:r>
      <w:r w:rsidRPr="00DB57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основе</w:t>
      </w:r>
      <w:r w:rsidRPr="00DB57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осознанного выбора.</w:t>
      </w:r>
    </w:p>
    <w:p w:rsidR="00DB577E" w:rsidRPr="00DB577E" w:rsidRDefault="00DB577E" w:rsidP="00DB577E">
      <w:pPr>
        <w:widowControl w:val="0"/>
        <w:autoSpaceDE w:val="0"/>
        <w:autoSpaceDN w:val="0"/>
        <w:spacing w:after="0"/>
        <w:ind w:left="461" w:right="218" w:firstLine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77E">
        <w:rPr>
          <w:rFonts w:ascii="Times New Roman" w:eastAsia="Times New Roman" w:hAnsi="Times New Roman" w:cs="Times New Roman"/>
          <w:b/>
          <w:sz w:val="24"/>
          <w:szCs w:val="24"/>
        </w:rPr>
        <w:t xml:space="preserve">Качество образования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- комплексная характеристика образовательной деятельности и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выражающая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стандартам,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стандартам,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потребностям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r w:rsidRPr="00DB57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DB57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57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DB577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DB57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DB57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DB57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DB57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57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B57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DB57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степень достижения</w:t>
      </w:r>
      <w:r w:rsidRPr="00DB57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DB57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B57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DB577E" w:rsidRPr="00DB577E" w:rsidRDefault="00DB577E" w:rsidP="00DB577E">
      <w:pPr>
        <w:widowControl w:val="0"/>
        <w:autoSpaceDE w:val="0"/>
        <w:autoSpaceDN w:val="0"/>
        <w:spacing w:before="1" w:after="0"/>
        <w:ind w:left="461" w:right="220" w:firstLine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77E">
        <w:rPr>
          <w:rFonts w:ascii="Times New Roman" w:eastAsia="Times New Roman" w:hAnsi="Times New Roman" w:cs="Times New Roman"/>
          <w:b/>
          <w:sz w:val="24"/>
          <w:szCs w:val="24"/>
        </w:rPr>
        <w:t>PISA-</w:t>
      </w:r>
      <w:r w:rsidRPr="00DB57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«Международная программа оценки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учащихся» оценивает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способности подростков использовать знания, умения и навыки, приобретенные в школе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для решения широкого диапазона жизненных задач в различных сферах человеческой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B57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B57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B57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57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межличностном</w:t>
      </w:r>
      <w:r w:rsidRPr="00DB57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общении и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отношениях.</w:t>
      </w:r>
    </w:p>
    <w:p w:rsidR="00DB577E" w:rsidRPr="00DB577E" w:rsidRDefault="00DB577E" w:rsidP="00DB577E">
      <w:pPr>
        <w:widowControl w:val="0"/>
        <w:autoSpaceDE w:val="0"/>
        <w:autoSpaceDN w:val="0"/>
        <w:spacing w:after="0"/>
        <w:ind w:left="461" w:right="216" w:firstLine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77E">
        <w:rPr>
          <w:rFonts w:ascii="Times New Roman" w:eastAsia="Times New Roman" w:hAnsi="Times New Roman" w:cs="Times New Roman"/>
          <w:b/>
          <w:sz w:val="24"/>
          <w:szCs w:val="24"/>
        </w:rPr>
        <w:t>TIMSS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«Оценка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математической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естественнонаучной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учащихся»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изучаются особенности содержания школьного математического и естественнонаучного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образования в страна</w:t>
      </w:r>
      <w:proofErr w:type="gramStart"/>
      <w:r w:rsidRPr="00DB577E">
        <w:rPr>
          <w:rFonts w:ascii="Times New Roman" w:eastAsia="Times New Roman" w:hAnsi="Times New Roman" w:cs="Times New Roman"/>
          <w:sz w:val="24"/>
          <w:szCs w:val="24"/>
        </w:rPr>
        <w:t>х-</w:t>
      </w:r>
      <w:proofErr w:type="gramEnd"/>
      <w:r w:rsidRPr="00DB577E">
        <w:rPr>
          <w:rFonts w:ascii="Times New Roman" w:eastAsia="Times New Roman" w:hAnsi="Times New Roman" w:cs="Times New Roman"/>
          <w:sz w:val="24"/>
          <w:szCs w:val="24"/>
        </w:rPr>
        <w:t xml:space="preserve"> участницах, особенности учебного процесса, а также факторы,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связанные с характеристиками образовательных учреждений, учителей, учащихся и их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семей.</w:t>
      </w:r>
    </w:p>
    <w:p w:rsidR="00DB577E" w:rsidRPr="00DB577E" w:rsidRDefault="00DB577E" w:rsidP="00DB577E">
      <w:pPr>
        <w:widowControl w:val="0"/>
        <w:autoSpaceDE w:val="0"/>
        <w:autoSpaceDN w:val="0"/>
        <w:spacing w:after="0"/>
        <w:ind w:left="461" w:right="219" w:firstLine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77E">
        <w:rPr>
          <w:rFonts w:ascii="Times New Roman" w:eastAsia="Times New Roman" w:hAnsi="Times New Roman" w:cs="Times New Roman"/>
          <w:b/>
          <w:sz w:val="24"/>
          <w:szCs w:val="24"/>
        </w:rPr>
        <w:t>PIRLS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«Изучение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текста»-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изучает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читательскую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грамотность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проучившихся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года.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благоприятной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B57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среде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между третьим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пятым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годом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качественный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становлении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важнейшего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компонента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самостоятельности: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заканчивается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чтению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(технике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чтения),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обучени</w:t>
      </w:r>
      <w:proofErr w:type="gramStart"/>
      <w:r w:rsidRPr="00DB577E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DB57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письменных текстов</w:t>
      </w:r>
      <w:r w:rsidRPr="00DB57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DB57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ресурса</w:t>
      </w:r>
      <w:r w:rsidRPr="00DB57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самообразования.</w:t>
      </w:r>
    </w:p>
    <w:p w:rsidR="00DB577E" w:rsidRDefault="00DB577E" w:rsidP="00DB577E">
      <w:pPr>
        <w:widowControl w:val="0"/>
        <w:tabs>
          <w:tab w:val="left" w:pos="1956"/>
          <w:tab w:val="left" w:pos="2302"/>
          <w:tab w:val="left" w:pos="3996"/>
          <w:tab w:val="left" w:pos="6027"/>
          <w:tab w:val="left" w:pos="8038"/>
          <w:tab w:val="left" w:pos="9687"/>
        </w:tabs>
        <w:autoSpaceDE w:val="0"/>
        <w:autoSpaceDN w:val="0"/>
        <w:spacing w:after="0"/>
        <w:ind w:left="461" w:right="220" w:firstLine="532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 w:rsidRPr="00DB577E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B57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- физическое лицо, осваивающее образовательную программу.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DB577E" w:rsidRPr="00DB577E" w:rsidRDefault="00DB577E" w:rsidP="00DB577E">
      <w:pPr>
        <w:widowControl w:val="0"/>
        <w:tabs>
          <w:tab w:val="left" w:pos="1956"/>
          <w:tab w:val="left" w:pos="2302"/>
          <w:tab w:val="left" w:pos="3996"/>
          <w:tab w:val="left" w:pos="6027"/>
          <w:tab w:val="left" w:pos="8038"/>
          <w:tab w:val="left" w:pos="9687"/>
        </w:tabs>
        <w:autoSpaceDE w:val="0"/>
        <w:autoSpaceDN w:val="0"/>
        <w:spacing w:after="0"/>
        <w:ind w:left="461" w:right="220" w:firstLine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DB577E">
        <w:rPr>
          <w:rFonts w:ascii="Times New Roman" w:eastAsia="Times New Roman" w:hAnsi="Times New Roman" w:cs="Times New Roman"/>
          <w:b/>
          <w:sz w:val="24"/>
          <w:szCs w:val="24"/>
        </w:rPr>
        <w:t>едагогический</w:t>
      </w:r>
      <w:r w:rsidRPr="00DB577E">
        <w:rPr>
          <w:rFonts w:ascii="Times New Roman" w:eastAsia="Times New Roman" w:hAnsi="Times New Roman" w:cs="Times New Roman"/>
          <w:b/>
          <w:spacing w:val="37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b/>
          <w:sz w:val="24"/>
          <w:szCs w:val="24"/>
        </w:rPr>
        <w:t>работник</w:t>
      </w:r>
      <w:r w:rsidRPr="00DB577E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B57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DB57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лицо,</w:t>
      </w:r>
      <w:r w:rsidRPr="00DB57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DB57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DB57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57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трудовых,</w:t>
      </w:r>
      <w:r w:rsidRPr="00DB57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>с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лужебных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отношениях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организацией,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осуществляющей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ab/>
      </w:r>
      <w:r w:rsidRPr="00DB577E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DB57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выполняет</w:t>
      </w:r>
      <w:r w:rsidRPr="00DB57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DB57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B57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обучению,</w:t>
      </w:r>
      <w:r w:rsidRPr="00DB57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DB57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B57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57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DB57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B57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деятельности.</w:t>
      </w:r>
    </w:p>
    <w:p w:rsidR="00DB577E" w:rsidRPr="00DB577E" w:rsidRDefault="00DB577E" w:rsidP="00DB577E">
      <w:pPr>
        <w:widowControl w:val="0"/>
        <w:autoSpaceDE w:val="0"/>
        <w:autoSpaceDN w:val="0"/>
        <w:spacing w:before="67" w:after="0"/>
        <w:ind w:left="461" w:right="218" w:firstLine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77E">
        <w:rPr>
          <w:rFonts w:ascii="Times New Roman" w:eastAsia="Times New Roman" w:hAnsi="Times New Roman" w:cs="Times New Roman"/>
          <w:b/>
          <w:sz w:val="24"/>
          <w:szCs w:val="24"/>
        </w:rPr>
        <w:t>Общее</w:t>
      </w:r>
      <w:r w:rsidRPr="00DB57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r w:rsidRPr="00DB57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компетенции,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Pr="00DB57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осознанного</w:t>
      </w:r>
      <w:r w:rsidRPr="00DB57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DB57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профессии и</w:t>
      </w:r>
      <w:r w:rsidRPr="00DB57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DB57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DB57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DB577E" w:rsidRPr="00DB577E" w:rsidRDefault="00DB577E" w:rsidP="00DB577E">
      <w:pPr>
        <w:widowControl w:val="0"/>
        <w:autoSpaceDE w:val="0"/>
        <w:autoSpaceDN w:val="0"/>
        <w:spacing w:after="0"/>
        <w:ind w:left="461" w:right="221" w:firstLine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57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Проект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B577E">
        <w:rPr>
          <w:rFonts w:ascii="Times New Roman" w:eastAsia="Times New Roman" w:hAnsi="Times New Roman" w:cs="Times New Roman"/>
          <w:i/>
          <w:sz w:val="24"/>
          <w:szCs w:val="24"/>
        </w:rPr>
        <w:t>projectus</w:t>
      </w:r>
      <w:proofErr w:type="spellEnd"/>
      <w:r w:rsidRPr="00DB577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DB577E">
        <w:rPr>
          <w:rFonts w:ascii="Times New Roman" w:eastAsia="Times New Roman" w:hAnsi="Times New Roman" w:cs="Times New Roman"/>
          <w:i/>
          <w:sz w:val="24"/>
          <w:szCs w:val="24"/>
        </w:rPr>
        <w:t>брошенный вперёд, выступающий, выдающийся вперёд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замысел,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идея,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образ,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воплощённые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описания,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обоснования,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раскрывающих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сущность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замысла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реализации.</w:t>
      </w:r>
      <w:proofErr w:type="gramEnd"/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Проект —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планы,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мероприятия и другие задачи, направленные на создание уникального продукта. Проекты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могут быть объединены в подпрограмму для достижения единого результата, для более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управления.</w:t>
      </w:r>
    </w:p>
    <w:p w:rsidR="00DB577E" w:rsidRPr="00DB577E" w:rsidRDefault="00DB577E" w:rsidP="00DB577E">
      <w:pPr>
        <w:widowControl w:val="0"/>
        <w:autoSpaceDE w:val="0"/>
        <w:autoSpaceDN w:val="0"/>
        <w:spacing w:after="0"/>
        <w:ind w:left="461" w:right="217" w:firstLine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77E">
        <w:rPr>
          <w:rFonts w:ascii="Times New Roman" w:eastAsia="Times New Roman" w:hAnsi="Times New Roman" w:cs="Times New Roman"/>
          <w:b/>
          <w:sz w:val="24"/>
          <w:szCs w:val="24"/>
        </w:rPr>
        <w:t>Средства</w:t>
      </w:r>
      <w:r w:rsidRPr="00DB57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b/>
          <w:sz w:val="24"/>
          <w:szCs w:val="24"/>
        </w:rPr>
        <w:t>обучения</w:t>
      </w:r>
      <w:r w:rsidRPr="00DB57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B57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b/>
          <w:sz w:val="24"/>
          <w:szCs w:val="24"/>
        </w:rPr>
        <w:t>воспитания</w:t>
      </w:r>
      <w:r w:rsidRPr="00DB57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приборы,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оборудование,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спортивное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оборудование и инвентарь, инструменты (в том числе музыкальные), учебно-наглядные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пособия,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компьютеры,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информационно-телекоммуникационные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сети,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аппаратн</w:t>
      </w:r>
      <w:proofErr w:type="gramStart"/>
      <w:r w:rsidRPr="00DB577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DB57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программные и аудиовизуальные средства, печатные и электронные образовательные и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информационные ресурсы и иные материальные объекты, необходимые для организации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деятельности.</w:t>
      </w:r>
    </w:p>
    <w:p w:rsidR="00DB577E" w:rsidRPr="00DB577E" w:rsidRDefault="00DB577E" w:rsidP="00DB577E">
      <w:pPr>
        <w:widowControl w:val="0"/>
        <w:autoSpaceDE w:val="0"/>
        <w:autoSpaceDN w:val="0"/>
        <w:spacing w:after="0"/>
        <w:ind w:left="461" w:right="220" w:firstLine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77E">
        <w:rPr>
          <w:rFonts w:ascii="Times New Roman" w:eastAsia="Times New Roman" w:hAnsi="Times New Roman" w:cs="Times New Roman"/>
          <w:b/>
          <w:sz w:val="24"/>
          <w:szCs w:val="24"/>
        </w:rPr>
        <w:t>Участники</w:t>
      </w:r>
      <w:r w:rsidRPr="00DB57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</w:t>
      </w:r>
      <w:r w:rsidRPr="00DB57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b/>
          <w:sz w:val="24"/>
          <w:szCs w:val="24"/>
        </w:rPr>
        <w:t>отношений</w:t>
      </w:r>
      <w:r w:rsidRPr="00DB57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обучающиеся,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B57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представители,</w:t>
      </w:r>
      <w:r w:rsidRPr="00DB57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DB57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осуществляющие образовательную</w:t>
      </w:r>
      <w:r w:rsidRPr="00DB57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:rsidR="00DB577E" w:rsidRPr="00DB577E" w:rsidRDefault="00DB577E" w:rsidP="00DB577E">
      <w:pPr>
        <w:widowControl w:val="0"/>
        <w:autoSpaceDE w:val="0"/>
        <w:autoSpaceDN w:val="0"/>
        <w:spacing w:before="7" w:after="0"/>
        <w:ind w:left="383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577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DB57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B577E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</w:p>
    <w:p w:rsidR="00DB577E" w:rsidRPr="00DB577E" w:rsidRDefault="00DB577E" w:rsidP="00DB577E">
      <w:pPr>
        <w:widowControl w:val="0"/>
        <w:numPr>
          <w:ilvl w:val="0"/>
          <w:numId w:val="1"/>
        </w:numPr>
        <w:tabs>
          <w:tab w:val="left" w:pos="1182"/>
        </w:tabs>
        <w:autoSpaceDE w:val="0"/>
        <w:autoSpaceDN w:val="0"/>
        <w:spacing w:before="132" w:after="0" w:line="259" w:lineRule="auto"/>
        <w:ind w:right="221"/>
        <w:jc w:val="both"/>
        <w:rPr>
          <w:rFonts w:ascii="Times New Roman" w:eastAsia="Times New Roman" w:hAnsi="Times New Roman" w:cs="Times New Roman"/>
          <w:sz w:val="24"/>
        </w:rPr>
      </w:pPr>
      <w:r w:rsidRPr="00DB577E">
        <w:rPr>
          <w:rFonts w:ascii="Times New Roman" w:eastAsia="Times New Roman" w:hAnsi="Times New Roman" w:cs="Times New Roman"/>
          <w:sz w:val="24"/>
        </w:rPr>
        <w:t>Использование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различных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механизмов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для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реализации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системы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мер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по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формированию</w:t>
      </w:r>
      <w:r w:rsidRPr="00DB57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функциональной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грамотности.</w:t>
      </w:r>
    </w:p>
    <w:p w:rsidR="00DB577E" w:rsidRPr="00DB577E" w:rsidRDefault="00DB577E" w:rsidP="00DB577E">
      <w:pPr>
        <w:widowControl w:val="0"/>
        <w:numPr>
          <w:ilvl w:val="0"/>
          <w:numId w:val="1"/>
        </w:numPr>
        <w:tabs>
          <w:tab w:val="left" w:pos="1182"/>
        </w:tabs>
        <w:autoSpaceDE w:val="0"/>
        <w:autoSpaceDN w:val="0"/>
        <w:spacing w:after="0" w:line="259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DB577E">
        <w:rPr>
          <w:rFonts w:ascii="Times New Roman" w:eastAsia="Times New Roman" w:hAnsi="Times New Roman" w:cs="Times New Roman"/>
          <w:sz w:val="24"/>
        </w:rPr>
        <w:t>Содержание</w:t>
      </w:r>
      <w:r w:rsidRPr="00DB577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образования:</w:t>
      </w:r>
      <w:r w:rsidRPr="00DB577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стандарты,</w:t>
      </w:r>
      <w:r w:rsidRPr="00DB57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учебные</w:t>
      </w:r>
      <w:r w:rsidRPr="00DB577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планы,</w:t>
      </w:r>
      <w:r w:rsidRPr="00DB577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программы.</w:t>
      </w:r>
    </w:p>
    <w:p w:rsidR="00DB577E" w:rsidRPr="00DB577E" w:rsidRDefault="00DB577E" w:rsidP="00DB577E">
      <w:pPr>
        <w:widowControl w:val="0"/>
        <w:numPr>
          <w:ilvl w:val="0"/>
          <w:numId w:val="1"/>
        </w:numPr>
        <w:tabs>
          <w:tab w:val="left" w:pos="1182"/>
        </w:tabs>
        <w:autoSpaceDE w:val="0"/>
        <w:autoSpaceDN w:val="0"/>
        <w:spacing w:before="139" w:after="0" w:line="259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DB577E">
        <w:rPr>
          <w:rFonts w:ascii="Times New Roman" w:eastAsia="Times New Roman" w:hAnsi="Times New Roman" w:cs="Times New Roman"/>
          <w:sz w:val="24"/>
        </w:rPr>
        <w:t>Обновление</w:t>
      </w:r>
      <w:r w:rsidRPr="00DB577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форм,</w:t>
      </w:r>
      <w:r w:rsidRPr="00DB577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методов</w:t>
      </w:r>
      <w:r w:rsidRPr="00DB577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и</w:t>
      </w:r>
      <w:r w:rsidRPr="00DB57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технологий</w:t>
      </w:r>
      <w:r w:rsidRPr="00DB57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обучения.</w:t>
      </w:r>
    </w:p>
    <w:p w:rsidR="00DB577E" w:rsidRPr="00DB577E" w:rsidRDefault="00DB577E" w:rsidP="00DB577E">
      <w:pPr>
        <w:widowControl w:val="0"/>
        <w:numPr>
          <w:ilvl w:val="0"/>
          <w:numId w:val="1"/>
        </w:numPr>
        <w:tabs>
          <w:tab w:val="left" w:pos="1182"/>
        </w:tabs>
        <w:autoSpaceDE w:val="0"/>
        <w:autoSpaceDN w:val="0"/>
        <w:spacing w:before="137" w:after="0" w:line="259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DB577E">
        <w:rPr>
          <w:rFonts w:ascii="Times New Roman" w:eastAsia="Times New Roman" w:hAnsi="Times New Roman" w:cs="Times New Roman"/>
          <w:sz w:val="24"/>
        </w:rPr>
        <w:t>Развитие</w:t>
      </w:r>
      <w:r w:rsidRPr="00DB577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DB577E">
        <w:rPr>
          <w:rFonts w:ascii="Times New Roman" w:eastAsia="Times New Roman" w:hAnsi="Times New Roman" w:cs="Times New Roman"/>
          <w:sz w:val="24"/>
        </w:rPr>
        <w:t>системы</w:t>
      </w:r>
      <w:r w:rsidRPr="00DB577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оценки результатов</w:t>
      </w:r>
      <w:r w:rsidRPr="00DB577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обучения</w:t>
      </w:r>
      <w:r w:rsidRPr="00DB577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школьников</w:t>
      </w:r>
      <w:proofErr w:type="gramEnd"/>
      <w:r w:rsidRPr="00DB577E">
        <w:rPr>
          <w:rFonts w:ascii="Times New Roman" w:eastAsia="Times New Roman" w:hAnsi="Times New Roman" w:cs="Times New Roman"/>
          <w:sz w:val="24"/>
        </w:rPr>
        <w:t>.</w:t>
      </w:r>
    </w:p>
    <w:p w:rsidR="00DB577E" w:rsidRPr="00DB577E" w:rsidRDefault="00DB577E" w:rsidP="00DB577E">
      <w:pPr>
        <w:widowControl w:val="0"/>
        <w:numPr>
          <w:ilvl w:val="0"/>
          <w:numId w:val="1"/>
        </w:numPr>
        <w:tabs>
          <w:tab w:val="left" w:pos="1182"/>
          <w:tab w:val="left" w:pos="2772"/>
          <w:tab w:val="left" w:pos="4073"/>
          <w:tab w:val="left" w:pos="5127"/>
          <w:tab w:val="left" w:pos="6444"/>
          <w:tab w:val="left" w:pos="7762"/>
          <w:tab w:val="left" w:pos="9703"/>
        </w:tabs>
        <w:autoSpaceDE w:val="0"/>
        <w:autoSpaceDN w:val="0"/>
        <w:spacing w:after="0" w:line="259" w:lineRule="auto"/>
        <w:ind w:right="220"/>
        <w:rPr>
          <w:rFonts w:ascii="Times New Roman" w:eastAsia="Times New Roman" w:hAnsi="Times New Roman" w:cs="Times New Roman"/>
          <w:sz w:val="24"/>
        </w:rPr>
      </w:pPr>
      <w:r w:rsidRPr="00DB577E">
        <w:rPr>
          <w:rFonts w:ascii="Times New Roman" w:eastAsia="Times New Roman" w:hAnsi="Times New Roman" w:cs="Times New Roman"/>
          <w:sz w:val="24"/>
        </w:rPr>
        <w:t>Обеспечение</w:t>
      </w:r>
      <w:r w:rsidRPr="00DB577E">
        <w:rPr>
          <w:rFonts w:ascii="Times New Roman" w:eastAsia="Times New Roman" w:hAnsi="Times New Roman" w:cs="Times New Roman"/>
          <w:sz w:val="24"/>
        </w:rPr>
        <w:tab/>
        <w:t>активного</w:t>
      </w:r>
      <w:r w:rsidRPr="00DB577E">
        <w:rPr>
          <w:rFonts w:ascii="Times New Roman" w:eastAsia="Times New Roman" w:hAnsi="Times New Roman" w:cs="Times New Roman"/>
          <w:sz w:val="24"/>
        </w:rPr>
        <w:tab/>
        <w:t>участия</w:t>
      </w:r>
      <w:r w:rsidRPr="00DB577E">
        <w:rPr>
          <w:rFonts w:ascii="Times New Roman" w:eastAsia="Times New Roman" w:hAnsi="Times New Roman" w:cs="Times New Roman"/>
          <w:sz w:val="24"/>
        </w:rPr>
        <w:tab/>
        <w:t>родителей</w:t>
      </w:r>
      <w:r w:rsidRPr="00DB577E">
        <w:rPr>
          <w:rFonts w:ascii="Times New Roman" w:eastAsia="Times New Roman" w:hAnsi="Times New Roman" w:cs="Times New Roman"/>
          <w:sz w:val="24"/>
        </w:rPr>
        <w:tab/>
        <w:t>(законных</w:t>
      </w:r>
      <w:r w:rsidRPr="00DB577E">
        <w:rPr>
          <w:rFonts w:ascii="Times New Roman" w:eastAsia="Times New Roman" w:hAnsi="Times New Roman" w:cs="Times New Roman"/>
          <w:sz w:val="24"/>
        </w:rPr>
        <w:tab/>
        <w:t>представителей)</w:t>
      </w:r>
      <w:r w:rsidRPr="00DB577E">
        <w:rPr>
          <w:rFonts w:ascii="Times New Roman" w:eastAsia="Times New Roman" w:hAnsi="Times New Roman" w:cs="Times New Roman"/>
          <w:sz w:val="24"/>
        </w:rPr>
        <w:tab/>
      </w:r>
    </w:p>
    <w:p w:rsidR="00DB577E" w:rsidRPr="00DB577E" w:rsidRDefault="00DB577E" w:rsidP="00DB577E">
      <w:pPr>
        <w:widowControl w:val="0"/>
        <w:tabs>
          <w:tab w:val="left" w:pos="1182"/>
          <w:tab w:val="left" w:pos="2772"/>
          <w:tab w:val="left" w:pos="4073"/>
          <w:tab w:val="left" w:pos="5127"/>
          <w:tab w:val="left" w:pos="6444"/>
          <w:tab w:val="left" w:pos="7762"/>
          <w:tab w:val="left" w:pos="9703"/>
        </w:tabs>
        <w:autoSpaceDE w:val="0"/>
        <w:autoSpaceDN w:val="0"/>
        <w:spacing w:after="0"/>
        <w:ind w:left="1181" w:right="220"/>
        <w:rPr>
          <w:rFonts w:ascii="Times New Roman" w:eastAsia="Times New Roman" w:hAnsi="Times New Roman" w:cs="Times New Roman"/>
          <w:sz w:val="24"/>
        </w:rPr>
      </w:pPr>
      <w:r w:rsidRPr="00DB577E">
        <w:rPr>
          <w:rFonts w:ascii="Times New Roman" w:eastAsia="Times New Roman" w:hAnsi="Times New Roman" w:cs="Times New Roman"/>
          <w:spacing w:val="-3"/>
          <w:sz w:val="24"/>
        </w:rPr>
        <w:t>в</w:t>
      </w:r>
      <w:r w:rsidRPr="00DB577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образовании</w:t>
      </w:r>
      <w:r w:rsidRPr="00DB577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и</w:t>
      </w:r>
      <w:r w:rsidRPr="00DB57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воспитании</w:t>
      </w:r>
      <w:r w:rsidRPr="00DB577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детей.</w:t>
      </w:r>
    </w:p>
    <w:p w:rsidR="00DB577E" w:rsidRPr="00DB577E" w:rsidRDefault="00DB577E" w:rsidP="00DB577E">
      <w:pPr>
        <w:widowControl w:val="0"/>
        <w:numPr>
          <w:ilvl w:val="0"/>
          <w:numId w:val="1"/>
        </w:numPr>
        <w:tabs>
          <w:tab w:val="left" w:pos="1182"/>
        </w:tabs>
        <w:autoSpaceDE w:val="0"/>
        <w:autoSpaceDN w:val="0"/>
        <w:spacing w:after="0" w:line="259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DB577E">
        <w:rPr>
          <w:rFonts w:ascii="Times New Roman" w:eastAsia="Times New Roman" w:hAnsi="Times New Roman" w:cs="Times New Roman"/>
          <w:sz w:val="24"/>
        </w:rPr>
        <w:t>Развитие</w:t>
      </w:r>
      <w:r w:rsidRPr="00DB577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внеурочной</w:t>
      </w:r>
      <w:r w:rsidRPr="00DB57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DB577E" w:rsidRPr="00DB577E" w:rsidRDefault="00DB577E" w:rsidP="00DB577E">
      <w:pPr>
        <w:widowControl w:val="0"/>
        <w:numPr>
          <w:ilvl w:val="0"/>
          <w:numId w:val="1"/>
        </w:numPr>
        <w:tabs>
          <w:tab w:val="left" w:pos="1182"/>
        </w:tabs>
        <w:autoSpaceDE w:val="0"/>
        <w:autoSpaceDN w:val="0"/>
        <w:spacing w:before="137" w:after="0" w:line="259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DB577E">
        <w:rPr>
          <w:rFonts w:ascii="Times New Roman" w:eastAsia="Times New Roman" w:hAnsi="Times New Roman" w:cs="Times New Roman"/>
          <w:sz w:val="24"/>
        </w:rPr>
        <w:t>Развитие</w:t>
      </w:r>
      <w:r w:rsidRPr="00DB577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дополнительного</w:t>
      </w:r>
      <w:r w:rsidRPr="00DB577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B577E">
        <w:rPr>
          <w:rFonts w:ascii="Times New Roman" w:eastAsia="Times New Roman" w:hAnsi="Times New Roman" w:cs="Times New Roman"/>
          <w:sz w:val="24"/>
        </w:rPr>
        <w:t>образования.</w:t>
      </w:r>
    </w:p>
    <w:p w:rsidR="00DB577E" w:rsidRDefault="00DB5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577E" w:rsidRDefault="00DB577E" w:rsidP="002C153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DB5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577E" w:rsidRPr="00DB577E" w:rsidRDefault="00DB577E" w:rsidP="00DB577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B577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 ЭТАП ПОДГОТОВИТЕЛЬНЫЙ (сентябрь – ноябрь 202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DB577E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a3"/>
        <w:tblW w:w="14685" w:type="dxa"/>
        <w:tblLook w:val="04A0" w:firstRow="1" w:lastRow="0" w:firstColumn="1" w:lastColumn="0" w:noHBand="0" w:noVBand="1"/>
      </w:tblPr>
      <w:tblGrid>
        <w:gridCol w:w="1129"/>
        <w:gridCol w:w="4820"/>
        <w:gridCol w:w="2912"/>
        <w:gridCol w:w="2912"/>
        <w:gridCol w:w="2912"/>
      </w:tblGrid>
      <w:tr w:rsidR="00DB577E" w:rsidRPr="00DB577E" w:rsidTr="00DB577E">
        <w:tc>
          <w:tcPr>
            <w:tcW w:w="1129" w:type="dxa"/>
            <w:vAlign w:val="center"/>
          </w:tcPr>
          <w:p w:rsidR="00DB577E" w:rsidRPr="00DB577E" w:rsidRDefault="00DB577E" w:rsidP="00DB577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DB577E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DB577E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820" w:type="dxa"/>
            <w:vAlign w:val="center"/>
          </w:tcPr>
          <w:p w:rsidR="00DB577E" w:rsidRPr="00DB577E" w:rsidRDefault="00DB577E" w:rsidP="00DB577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  <w:b/>
                <w:bCs/>
              </w:rPr>
              <w:t>Наименование мероприятия проекта</w:t>
            </w:r>
          </w:p>
        </w:tc>
        <w:tc>
          <w:tcPr>
            <w:tcW w:w="2912" w:type="dxa"/>
            <w:vAlign w:val="bottom"/>
          </w:tcPr>
          <w:p w:rsidR="00DB577E" w:rsidRPr="00DB577E" w:rsidRDefault="00DB577E" w:rsidP="00DB577E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  <w:b/>
                <w:bCs/>
              </w:rPr>
              <w:t>Срок реализации проекта</w:t>
            </w:r>
          </w:p>
        </w:tc>
        <w:tc>
          <w:tcPr>
            <w:tcW w:w="2912" w:type="dxa"/>
            <w:vAlign w:val="bottom"/>
          </w:tcPr>
          <w:p w:rsidR="00DB577E" w:rsidRPr="00DB577E" w:rsidRDefault="00DB577E" w:rsidP="00DB577E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  <w:b/>
                <w:bCs/>
              </w:rPr>
              <w:t>Результат реализации мероприятия</w:t>
            </w:r>
          </w:p>
        </w:tc>
        <w:tc>
          <w:tcPr>
            <w:tcW w:w="2912" w:type="dxa"/>
            <w:vAlign w:val="bottom"/>
          </w:tcPr>
          <w:p w:rsidR="00DB577E" w:rsidRPr="00DB577E" w:rsidRDefault="00DB577E" w:rsidP="00DB577E">
            <w:pPr>
              <w:spacing w:after="120" w:line="220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  <w:b/>
                <w:bCs/>
              </w:rPr>
              <w:t>Исполнители</w:t>
            </w:r>
          </w:p>
          <w:p w:rsidR="00DB577E" w:rsidRPr="00DB577E" w:rsidRDefault="00DB577E" w:rsidP="00DB577E">
            <w:pPr>
              <w:spacing w:before="120" w:line="220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</w:tr>
      <w:tr w:rsidR="00DB577E" w:rsidRPr="00DB577E" w:rsidTr="00DB577E">
        <w:tc>
          <w:tcPr>
            <w:tcW w:w="1129" w:type="dxa"/>
          </w:tcPr>
          <w:p w:rsidR="00DB577E" w:rsidRPr="00DB577E" w:rsidRDefault="00DB577E" w:rsidP="00DB577E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DB577E" w:rsidRPr="00DB577E" w:rsidRDefault="00DB577E" w:rsidP="00DB577E">
            <w:pPr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Проведение Единого методического дня:</w:t>
            </w:r>
          </w:p>
          <w:p w:rsidR="00DB577E" w:rsidRDefault="00DB577E" w:rsidP="00DB577E">
            <w:pPr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1. Изучение федеральных нормативных и методических материалов по вопросам формирования и оценки ФГ:</w:t>
            </w:r>
          </w:p>
          <w:p w:rsidR="00DB577E" w:rsidRDefault="00DB577E" w:rsidP="00DB577E">
            <w:pPr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 xml:space="preserve">-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 w:rsidRPr="00DB577E">
              <w:rPr>
                <w:rFonts w:ascii="Times New Roman" w:hAnsi="Times New Roman" w:cs="Times New Roman"/>
              </w:rPr>
              <w:t>Рособрнадзора</w:t>
            </w:r>
            <w:proofErr w:type="spellEnd"/>
            <w:r w:rsidRPr="00DB577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B577E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DB577E">
              <w:rPr>
                <w:rFonts w:ascii="Times New Roman" w:hAnsi="Times New Roman" w:cs="Times New Roman"/>
              </w:rPr>
              <w:t xml:space="preserve"> от 06.05.2019 №590/219; </w:t>
            </w:r>
          </w:p>
          <w:p w:rsidR="00DB577E" w:rsidRDefault="00DB577E" w:rsidP="00DB577E">
            <w:pPr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 xml:space="preserve">- подходов международного сравнительного исследования PISA к оценке функциональной грамотности: особенности заданий; </w:t>
            </w:r>
          </w:p>
          <w:p w:rsidR="00DB577E" w:rsidRDefault="00DB577E" w:rsidP="00DB577E">
            <w:pPr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- материалов федерального проекта «Мониторинг формирования и оценки функциональной грамотности» (далее – Проект);</w:t>
            </w:r>
          </w:p>
          <w:p w:rsidR="00DB577E" w:rsidRPr="00DB577E" w:rsidRDefault="00DB577E" w:rsidP="00DB577E">
            <w:pPr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- материалов российского исследования PISA.</w:t>
            </w:r>
          </w:p>
        </w:tc>
        <w:tc>
          <w:tcPr>
            <w:tcW w:w="2912" w:type="dxa"/>
          </w:tcPr>
          <w:p w:rsidR="00DB577E" w:rsidRDefault="00DB577E" w:rsidP="00DB577E">
            <w:pPr>
              <w:spacing w:line="210" w:lineRule="exact"/>
              <w:rPr>
                <w:rFonts w:ascii="Times New Roman" w:hAnsi="Times New Roman" w:cs="Times New Roman"/>
              </w:rPr>
            </w:pPr>
          </w:p>
          <w:p w:rsidR="00DB577E" w:rsidRPr="00DB577E" w:rsidRDefault="00DB577E" w:rsidP="00DB577E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Сентябрь-октябрь 202</w:t>
            </w:r>
            <w:r>
              <w:rPr>
                <w:rFonts w:ascii="Times New Roman" w:hAnsi="Times New Roman" w:cs="Times New Roman"/>
              </w:rPr>
              <w:t>1</w:t>
            </w:r>
            <w:r w:rsidRPr="00DB577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DB577E" w:rsidRPr="00DB577E" w:rsidRDefault="00DB577E" w:rsidP="00DB577E">
            <w:pPr>
              <w:ind w:left="140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Разработанный план по реализации проекта</w:t>
            </w:r>
          </w:p>
        </w:tc>
        <w:tc>
          <w:tcPr>
            <w:tcW w:w="2912" w:type="dxa"/>
          </w:tcPr>
          <w:p w:rsidR="00DB577E" w:rsidRPr="00DB577E" w:rsidRDefault="00DB577E" w:rsidP="00DB577E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 xml:space="preserve">Администрация школы, Руководители </w:t>
            </w:r>
            <w:r>
              <w:rPr>
                <w:rFonts w:ascii="Times New Roman" w:hAnsi="Times New Roman" w:cs="Times New Roman"/>
              </w:rPr>
              <w:t>МО</w:t>
            </w:r>
          </w:p>
        </w:tc>
      </w:tr>
      <w:tr w:rsidR="00DB577E" w:rsidRPr="00DB577E" w:rsidTr="00DB577E">
        <w:tc>
          <w:tcPr>
            <w:tcW w:w="1129" w:type="dxa"/>
          </w:tcPr>
          <w:p w:rsidR="00DB577E" w:rsidRPr="00DB577E" w:rsidRDefault="00DB577E" w:rsidP="00DB577E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vAlign w:val="bottom"/>
          </w:tcPr>
          <w:p w:rsidR="00DB577E" w:rsidRPr="00DB577E" w:rsidRDefault="00DB577E" w:rsidP="00DB577E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Разработка и принятие локальных актов, обеспечивающих реализацию плана в школе по формированию функциональной грамотности учащихся</w:t>
            </w:r>
          </w:p>
        </w:tc>
        <w:tc>
          <w:tcPr>
            <w:tcW w:w="2912" w:type="dxa"/>
          </w:tcPr>
          <w:p w:rsidR="00DB577E" w:rsidRPr="00DB577E" w:rsidRDefault="00DB577E" w:rsidP="00DB577E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Сентябрь 202</w:t>
            </w:r>
            <w:r>
              <w:rPr>
                <w:rFonts w:ascii="Times New Roman" w:hAnsi="Times New Roman" w:cs="Times New Roman"/>
              </w:rPr>
              <w:t>1</w:t>
            </w:r>
            <w:r w:rsidRPr="00DB577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DB577E" w:rsidRPr="00DB577E" w:rsidRDefault="00DB577E" w:rsidP="00DB577E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Комплекс утвержденных локальных актов</w:t>
            </w:r>
          </w:p>
        </w:tc>
        <w:tc>
          <w:tcPr>
            <w:tcW w:w="2912" w:type="dxa"/>
          </w:tcPr>
          <w:p w:rsidR="00DB577E" w:rsidRPr="00DB577E" w:rsidRDefault="00DB577E" w:rsidP="00DB577E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DB577E" w:rsidRPr="00DB577E" w:rsidTr="00DB577E">
        <w:tc>
          <w:tcPr>
            <w:tcW w:w="1129" w:type="dxa"/>
          </w:tcPr>
          <w:p w:rsidR="00DB577E" w:rsidRPr="00DB577E" w:rsidRDefault="00DB577E" w:rsidP="00DB577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20" w:type="dxa"/>
            <w:vAlign w:val="bottom"/>
          </w:tcPr>
          <w:p w:rsidR="00DB577E" w:rsidRPr="00DB577E" w:rsidRDefault="00DB577E" w:rsidP="00DB577E">
            <w:pPr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Презентация материалов по тематике «функциональная грамотность» и «</w:t>
            </w:r>
            <w:proofErr w:type="spellStart"/>
            <w:r w:rsidRPr="00DB577E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DB577E">
              <w:rPr>
                <w:rFonts w:ascii="Times New Roman" w:hAnsi="Times New Roman" w:cs="Times New Roman"/>
              </w:rPr>
              <w:t xml:space="preserve"> связи»</w:t>
            </w:r>
          </w:p>
        </w:tc>
        <w:tc>
          <w:tcPr>
            <w:tcW w:w="2912" w:type="dxa"/>
          </w:tcPr>
          <w:p w:rsidR="00DB577E" w:rsidRPr="00DB577E" w:rsidRDefault="00DB577E" w:rsidP="0092645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Октябрь - ноябрь 202</w:t>
            </w:r>
            <w:r w:rsidR="00926454">
              <w:rPr>
                <w:rFonts w:ascii="Times New Roman" w:hAnsi="Times New Roman" w:cs="Times New Roman"/>
              </w:rPr>
              <w:t>1</w:t>
            </w:r>
            <w:r w:rsidRPr="00DB577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DB577E" w:rsidRPr="00DB577E" w:rsidRDefault="00DB577E" w:rsidP="00DB577E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Методические материалы по данной теме</w:t>
            </w:r>
          </w:p>
        </w:tc>
        <w:tc>
          <w:tcPr>
            <w:tcW w:w="2912" w:type="dxa"/>
          </w:tcPr>
          <w:p w:rsidR="00DB577E" w:rsidRPr="00DB577E" w:rsidRDefault="00DB577E" w:rsidP="00DB577E">
            <w:pPr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Рабочие группы педагогов</w:t>
            </w:r>
          </w:p>
        </w:tc>
      </w:tr>
      <w:tr w:rsidR="00DB577E" w:rsidRPr="00DB577E" w:rsidTr="00DB577E">
        <w:tc>
          <w:tcPr>
            <w:tcW w:w="1129" w:type="dxa"/>
          </w:tcPr>
          <w:p w:rsidR="00DB577E" w:rsidRPr="00DB577E" w:rsidRDefault="00DB577E" w:rsidP="00DB577E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DB577E" w:rsidRPr="00DB577E" w:rsidRDefault="00DB577E" w:rsidP="00DB577E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 xml:space="preserve">Проведение диагностики на выявление уровня </w:t>
            </w:r>
            <w:proofErr w:type="spellStart"/>
            <w:r w:rsidRPr="00DB577E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DB577E">
              <w:rPr>
                <w:rFonts w:ascii="Times New Roman" w:hAnsi="Times New Roman" w:cs="Times New Roman"/>
              </w:rPr>
              <w:t xml:space="preserve"> читательской грамотности у обучающихся 5-8 классов</w:t>
            </w:r>
          </w:p>
        </w:tc>
        <w:tc>
          <w:tcPr>
            <w:tcW w:w="2912" w:type="dxa"/>
          </w:tcPr>
          <w:p w:rsidR="00DB577E" w:rsidRPr="00DB577E" w:rsidRDefault="00DB577E" w:rsidP="0092645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Ноябрь 202</w:t>
            </w:r>
            <w:r w:rsidR="00926454">
              <w:rPr>
                <w:rFonts w:ascii="Times New Roman" w:hAnsi="Times New Roman" w:cs="Times New Roman"/>
              </w:rPr>
              <w:t>1</w:t>
            </w:r>
            <w:r w:rsidRPr="00DB577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  <w:vAlign w:val="bottom"/>
          </w:tcPr>
          <w:p w:rsidR="00DB577E" w:rsidRPr="00DB577E" w:rsidRDefault="00DB577E" w:rsidP="00DB577E">
            <w:pPr>
              <w:spacing w:line="259" w:lineRule="exact"/>
              <w:ind w:left="140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 xml:space="preserve">Аналитическая справка о результатах проведения входной </w:t>
            </w:r>
            <w:r w:rsidRPr="00DB577E">
              <w:rPr>
                <w:rFonts w:ascii="Times New Roman" w:hAnsi="Times New Roman" w:cs="Times New Roman"/>
              </w:rPr>
              <w:lastRenderedPageBreak/>
              <w:t xml:space="preserve">диагностики и уровня </w:t>
            </w:r>
            <w:proofErr w:type="spellStart"/>
            <w:r w:rsidRPr="00DB577E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DB577E">
              <w:rPr>
                <w:rFonts w:ascii="Times New Roman" w:hAnsi="Times New Roman" w:cs="Times New Roman"/>
              </w:rPr>
              <w:t xml:space="preserve"> функциональной грамотности у учащихся</w:t>
            </w:r>
          </w:p>
        </w:tc>
        <w:tc>
          <w:tcPr>
            <w:tcW w:w="2912" w:type="dxa"/>
          </w:tcPr>
          <w:p w:rsidR="00DB577E" w:rsidRPr="00DB577E" w:rsidRDefault="00DB577E" w:rsidP="00DB577E">
            <w:pPr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lastRenderedPageBreak/>
              <w:t>Администрация школы, педагоги, обучающиеся</w:t>
            </w:r>
          </w:p>
        </w:tc>
      </w:tr>
      <w:tr w:rsidR="00DB577E" w:rsidRPr="00DB577E" w:rsidTr="00DB577E">
        <w:tc>
          <w:tcPr>
            <w:tcW w:w="1129" w:type="dxa"/>
          </w:tcPr>
          <w:p w:rsidR="00DB577E" w:rsidRPr="00DB577E" w:rsidRDefault="00DB577E" w:rsidP="00DB577E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820" w:type="dxa"/>
          </w:tcPr>
          <w:p w:rsidR="00DB577E" w:rsidRPr="00DB577E" w:rsidRDefault="00DB577E" w:rsidP="00DB577E">
            <w:pPr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 xml:space="preserve">Разработка модели организации формирования функциональной грамотности на основе активизации </w:t>
            </w:r>
            <w:proofErr w:type="spellStart"/>
            <w:r w:rsidRPr="00DB577E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DB577E">
              <w:rPr>
                <w:rFonts w:ascii="Times New Roman" w:hAnsi="Times New Roman" w:cs="Times New Roman"/>
              </w:rPr>
              <w:t xml:space="preserve"> связей</w:t>
            </w:r>
          </w:p>
        </w:tc>
        <w:tc>
          <w:tcPr>
            <w:tcW w:w="2912" w:type="dxa"/>
          </w:tcPr>
          <w:p w:rsidR="00DB577E" w:rsidRPr="00DB577E" w:rsidRDefault="00DB577E" w:rsidP="00DB577E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декабрь 2020 г.</w:t>
            </w:r>
          </w:p>
        </w:tc>
        <w:tc>
          <w:tcPr>
            <w:tcW w:w="2912" w:type="dxa"/>
          </w:tcPr>
          <w:p w:rsidR="00DB577E" w:rsidRPr="00DB577E" w:rsidRDefault="00DB577E" w:rsidP="00DB577E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Концепция разработанной модели</w:t>
            </w:r>
          </w:p>
        </w:tc>
        <w:tc>
          <w:tcPr>
            <w:tcW w:w="2912" w:type="dxa"/>
          </w:tcPr>
          <w:p w:rsidR="00DB577E" w:rsidRPr="00DB577E" w:rsidRDefault="00DB577E" w:rsidP="0092645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 xml:space="preserve">Администрация школы, Руководители </w:t>
            </w:r>
            <w:r w:rsidR="00926454">
              <w:rPr>
                <w:rFonts w:ascii="Times New Roman" w:hAnsi="Times New Roman" w:cs="Times New Roman"/>
              </w:rPr>
              <w:t>МО</w:t>
            </w:r>
          </w:p>
        </w:tc>
      </w:tr>
    </w:tbl>
    <w:p w:rsidR="00DB577E" w:rsidRPr="00DB577E" w:rsidRDefault="00DB577E" w:rsidP="00DB577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577E" w:rsidRPr="00DB577E" w:rsidRDefault="00DB577E" w:rsidP="00DB577E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577E">
        <w:rPr>
          <w:rFonts w:ascii="Times New Roman" w:eastAsia="Calibri" w:hAnsi="Times New Roman" w:cs="Times New Roman"/>
          <w:b/>
          <w:sz w:val="24"/>
          <w:szCs w:val="24"/>
        </w:rPr>
        <w:t xml:space="preserve">2 ЭТАП </w:t>
      </w:r>
      <w:r w:rsidRPr="00DB577E">
        <w:rPr>
          <w:rFonts w:ascii="Times New Roman" w:eastAsia="Calibri" w:hAnsi="Times New Roman" w:cs="Times New Roman"/>
          <w:b/>
          <w:bCs/>
          <w:sz w:val="24"/>
          <w:szCs w:val="24"/>
        </w:rPr>
        <w:t>ОПЫТНО - ПОИСКОВЫЙ (январь - май 202</w:t>
      </w:r>
      <w:r w:rsidR="00926454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DB57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723"/>
        <w:gridCol w:w="2912"/>
        <w:gridCol w:w="2912"/>
        <w:gridCol w:w="2912"/>
      </w:tblGrid>
      <w:tr w:rsidR="00DB577E" w:rsidRPr="00DB577E" w:rsidTr="00DB577E">
        <w:trPr>
          <w:trHeight w:val="1551"/>
        </w:trPr>
        <w:tc>
          <w:tcPr>
            <w:tcW w:w="1101" w:type="dxa"/>
          </w:tcPr>
          <w:p w:rsidR="00DB577E" w:rsidRPr="00DB577E" w:rsidRDefault="00DB577E" w:rsidP="00DB577E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3" w:type="dxa"/>
          </w:tcPr>
          <w:p w:rsidR="00DB577E" w:rsidRPr="00DB577E" w:rsidRDefault="00DB577E" w:rsidP="00DB577E">
            <w:pPr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 xml:space="preserve">Заседания рабочих групп педагогов с целью обмена опытом реализации содержания и форм активизации </w:t>
            </w:r>
            <w:proofErr w:type="spellStart"/>
            <w:r w:rsidRPr="00DB577E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DB577E">
              <w:rPr>
                <w:rFonts w:ascii="Times New Roman" w:hAnsi="Times New Roman" w:cs="Times New Roman"/>
              </w:rPr>
              <w:t xml:space="preserve"> связей для формирования функциональной грамотности</w:t>
            </w:r>
          </w:p>
          <w:p w:rsidR="00DB577E" w:rsidRPr="00DB577E" w:rsidRDefault="00DB577E" w:rsidP="00DB5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DB577E" w:rsidRPr="00DB577E" w:rsidRDefault="00DB577E" w:rsidP="0092645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январь - февраль 202</w:t>
            </w:r>
            <w:r w:rsidR="00926454">
              <w:rPr>
                <w:rFonts w:ascii="Times New Roman" w:hAnsi="Times New Roman" w:cs="Times New Roman"/>
              </w:rPr>
              <w:t>2</w:t>
            </w:r>
            <w:r w:rsidRPr="00DB577E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912" w:type="dxa"/>
          </w:tcPr>
          <w:p w:rsidR="00DB577E" w:rsidRPr="00DB577E" w:rsidRDefault="00DB577E" w:rsidP="00DB577E">
            <w:pPr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Корректировка созданной модели, методические рекомендации по реализации плана</w:t>
            </w:r>
          </w:p>
        </w:tc>
        <w:tc>
          <w:tcPr>
            <w:tcW w:w="2912" w:type="dxa"/>
          </w:tcPr>
          <w:p w:rsidR="00DB577E" w:rsidRPr="00DB577E" w:rsidRDefault="00DB577E" w:rsidP="00DB577E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Администрация школы, педагоги</w:t>
            </w:r>
          </w:p>
        </w:tc>
      </w:tr>
      <w:tr w:rsidR="00DB577E" w:rsidRPr="00DB577E" w:rsidTr="00DB577E">
        <w:tc>
          <w:tcPr>
            <w:tcW w:w="1101" w:type="dxa"/>
          </w:tcPr>
          <w:p w:rsidR="00DB577E" w:rsidRPr="00DB577E" w:rsidRDefault="00DB577E" w:rsidP="00DB577E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23" w:type="dxa"/>
          </w:tcPr>
          <w:p w:rsidR="00DB577E" w:rsidRPr="00DB577E" w:rsidRDefault="00DB577E" w:rsidP="00DB577E">
            <w:pPr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 xml:space="preserve">Создание банка заданий и </w:t>
            </w:r>
            <w:proofErr w:type="spellStart"/>
            <w:r w:rsidRPr="00DB577E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DB577E">
              <w:rPr>
                <w:rFonts w:ascii="Times New Roman" w:hAnsi="Times New Roman" w:cs="Times New Roman"/>
              </w:rPr>
              <w:t xml:space="preserve"> технологий для формирования функциональной грамотности обучающихся</w:t>
            </w:r>
          </w:p>
        </w:tc>
        <w:tc>
          <w:tcPr>
            <w:tcW w:w="2912" w:type="dxa"/>
          </w:tcPr>
          <w:p w:rsidR="00DB577E" w:rsidRPr="00DB577E" w:rsidRDefault="00DB577E" w:rsidP="0092645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Февраль - Март 202</w:t>
            </w:r>
            <w:r w:rsidR="00926454">
              <w:rPr>
                <w:rFonts w:ascii="Times New Roman" w:hAnsi="Times New Roman" w:cs="Times New Roman"/>
              </w:rPr>
              <w:t>2</w:t>
            </w:r>
            <w:r w:rsidRPr="00DB577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</w:tcPr>
          <w:p w:rsidR="00DB577E" w:rsidRPr="00DB577E" w:rsidRDefault="00DB577E" w:rsidP="00DB577E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 xml:space="preserve">Банк </w:t>
            </w:r>
            <w:proofErr w:type="spellStart"/>
            <w:r w:rsidRPr="00DB577E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DB577E">
              <w:rPr>
                <w:rFonts w:ascii="Times New Roman" w:hAnsi="Times New Roman" w:cs="Times New Roman"/>
              </w:rPr>
              <w:t xml:space="preserve"> технологий и заданий для формирования функциональной грамотности</w:t>
            </w:r>
          </w:p>
        </w:tc>
        <w:tc>
          <w:tcPr>
            <w:tcW w:w="2912" w:type="dxa"/>
          </w:tcPr>
          <w:p w:rsidR="00DB577E" w:rsidRPr="00DB577E" w:rsidRDefault="00DB577E" w:rsidP="00DB577E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Администрация школы, педагоги</w:t>
            </w:r>
          </w:p>
          <w:p w:rsidR="00DB577E" w:rsidRPr="00DB577E" w:rsidRDefault="00DB577E" w:rsidP="00DB577E">
            <w:pPr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77E" w:rsidRPr="00DB577E" w:rsidTr="00DB577E">
        <w:tc>
          <w:tcPr>
            <w:tcW w:w="1101" w:type="dxa"/>
          </w:tcPr>
          <w:p w:rsidR="00DB577E" w:rsidRPr="00DB577E" w:rsidRDefault="00DB577E" w:rsidP="00DB577E">
            <w:pPr>
              <w:spacing w:after="840" w:line="21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8</w:t>
            </w:r>
          </w:p>
          <w:p w:rsidR="00DB577E" w:rsidRPr="00DB577E" w:rsidRDefault="00DB577E" w:rsidP="00DB577E">
            <w:pPr>
              <w:spacing w:before="840" w:line="10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Align w:val="center"/>
          </w:tcPr>
          <w:p w:rsidR="00DB577E" w:rsidRPr="00DB577E" w:rsidRDefault="00DB577E" w:rsidP="00DB577E">
            <w:pPr>
              <w:spacing w:line="254" w:lineRule="exact"/>
              <w:jc w:val="both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2912" w:type="dxa"/>
          </w:tcPr>
          <w:p w:rsidR="00DB577E" w:rsidRPr="00DB577E" w:rsidRDefault="00DB577E" w:rsidP="00926454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Март - апрель 202</w:t>
            </w:r>
            <w:r w:rsidR="00926454">
              <w:rPr>
                <w:rFonts w:ascii="Times New Roman" w:hAnsi="Times New Roman" w:cs="Times New Roman"/>
              </w:rPr>
              <w:t>2</w:t>
            </w:r>
            <w:r w:rsidRPr="00DB577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DB577E" w:rsidRPr="00DB577E" w:rsidRDefault="00DB577E" w:rsidP="00DB577E">
            <w:pPr>
              <w:ind w:left="160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2912" w:type="dxa"/>
            <w:vAlign w:val="center"/>
          </w:tcPr>
          <w:p w:rsidR="00DB577E" w:rsidRPr="00DB577E" w:rsidRDefault="00DB577E" w:rsidP="00926454">
            <w:pPr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 xml:space="preserve">Администрация школы, Руководители </w:t>
            </w:r>
            <w:r w:rsidR="00926454">
              <w:rPr>
                <w:rFonts w:ascii="Times New Roman" w:hAnsi="Times New Roman" w:cs="Times New Roman"/>
              </w:rPr>
              <w:t>МО</w:t>
            </w:r>
          </w:p>
        </w:tc>
      </w:tr>
      <w:tr w:rsidR="00DB577E" w:rsidRPr="00DB577E" w:rsidTr="00DB577E">
        <w:tc>
          <w:tcPr>
            <w:tcW w:w="1101" w:type="dxa"/>
          </w:tcPr>
          <w:p w:rsidR="00DB577E" w:rsidRPr="00DB577E" w:rsidRDefault="00DB577E" w:rsidP="00DB577E">
            <w:pPr>
              <w:spacing w:line="1253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3" w:type="dxa"/>
          </w:tcPr>
          <w:p w:rsidR="00DB577E" w:rsidRPr="00DB577E" w:rsidRDefault="00DB577E" w:rsidP="00DB577E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2912" w:type="dxa"/>
          </w:tcPr>
          <w:p w:rsidR="00DB577E" w:rsidRPr="00DB577E" w:rsidRDefault="00926454" w:rsidP="00DB577E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- апрель 2022</w:t>
            </w:r>
            <w:r w:rsidR="00DB577E" w:rsidRPr="00DB577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DB577E" w:rsidRPr="00DB577E" w:rsidRDefault="00DB577E" w:rsidP="00DB577E">
            <w:pPr>
              <w:ind w:left="160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Освоение педагогами методики</w:t>
            </w:r>
            <w:proofErr w:type="gramStart"/>
            <w:r w:rsidRPr="00DB577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B577E">
              <w:rPr>
                <w:rFonts w:ascii="Times New Roman" w:hAnsi="Times New Roman" w:cs="Times New Roman"/>
              </w:rPr>
              <w:t xml:space="preserve"> образовательного процесса в соответствии с целью и задачами плана</w:t>
            </w:r>
          </w:p>
        </w:tc>
        <w:tc>
          <w:tcPr>
            <w:tcW w:w="2912" w:type="dxa"/>
          </w:tcPr>
          <w:p w:rsidR="00DB577E" w:rsidRPr="00DB577E" w:rsidRDefault="00DB577E" w:rsidP="00926454">
            <w:pPr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 xml:space="preserve">Администрация школы, Руководители </w:t>
            </w:r>
            <w:r w:rsidR="00926454">
              <w:rPr>
                <w:rFonts w:ascii="Times New Roman" w:hAnsi="Times New Roman" w:cs="Times New Roman"/>
              </w:rPr>
              <w:t>МО</w:t>
            </w:r>
            <w:r w:rsidRPr="00DB577E">
              <w:rPr>
                <w:rFonts w:ascii="Times New Roman" w:hAnsi="Times New Roman" w:cs="Times New Roman"/>
              </w:rPr>
              <w:t>, обучающиеся</w:t>
            </w:r>
          </w:p>
        </w:tc>
      </w:tr>
      <w:tr w:rsidR="00DB577E" w:rsidRPr="00DB577E" w:rsidTr="00DB577E">
        <w:tc>
          <w:tcPr>
            <w:tcW w:w="1101" w:type="dxa"/>
          </w:tcPr>
          <w:p w:rsidR="00DB577E" w:rsidRPr="00DB577E" w:rsidRDefault="00DB577E" w:rsidP="00DB577E">
            <w:pPr>
              <w:spacing w:line="1253" w:lineRule="exact"/>
              <w:ind w:left="300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723" w:type="dxa"/>
          </w:tcPr>
          <w:p w:rsidR="00DB577E" w:rsidRPr="00DB577E" w:rsidRDefault="00DB577E" w:rsidP="00DB577E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2912" w:type="dxa"/>
          </w:tcPr>
          <w:p w:rsidR="00DB577E" w:rsidRPr="00DB577E" w:rsidRDefault="00926454" w:rsidP="00DB577E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- апрель 2022</w:t>
            </w:r>
            <w:r w:rsidR="00DB577E" w:rsidRPr="00DB577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DB577E" w:rsidRPr="00DB577E" w:rsidRDefault="00DB577E" w:rsidP="00DB577E">
            <w:pPr>
              <w:ind w:left="160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2912" w:type="dxa"/>
          </w:tcPr>
          <w:p w:rsidR="00DB577E" w:rsidRPr="00DB577E" w:rsidRDefault="00DB577E" w:rsidP="00926454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 xml:space="preserve">Администрация школы, Руководители </w:t>
            </w:r>
            <w:r w:rsidR="00926454">
              <w:rPr>
                <w:rFonts w:ascii="Times New Roman" w:hAnsi="Times New Roman" w:cs="Times New Roman"/>
              </w:rPr>
              <w:t>МО</w:t>
            </w:r>
            <w:r w:rsidRPr="00DB577E">
              <w:rPr>
                <w:rFonts w:ascii="Times New Roman" w:hAnsi="Times New Roman" w:cs="Times New Roman"/>
              </w:rPr>
              <w:t>, обучающиеся</w:t>
            </w:r>
          </w:p>
        </w:tc>
      </w:tr>
      <w:tr w:rsidR="00DB577E" w:rsidRPr="00DB577E" w:rsidTr="00DB577E">
        <w:tc>
          <w:tcPr>
            <w:tcW w:w="1101" w:type="dxa"/>
            <w:vAlign w:val="bottom"/>
          </w:tcPr>
          <w:p w:rsidR="00DB577E" w:rsidRPr="00DB577E" w:rsidRDefault="00DB577E" w:rsidP="00DB577E">
            <w:pPr>
              <w:spacing w:after="1620" w:line="210" w:lineRule="exact"/>
              <w:ind w:left="300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11</w:t>
            </w:r>
          </w:p>
          <w:p w:rsidR="00DB577E" w:rsidRPr="00DB577E" w:rsidRDefault="00DB577E" w:rsidP="00DB577E">
            <w:pPr>
              <w:spacing w:before="1620" w:line="22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Align w:val="bottom"/>
          </w:tcPr>
          <w:p w:rsidR="00DB577E" w:rsidRPr="00DB577E" w:rsidRDefault="00DB577E" w:rsidP="00DB577E">
            <w:pPr>
              <w:spacing w:after="780" w:line="259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 xml:space="preserve">Проведение диагностики с целью мониторинга уровня </w:t>
            </w:r>
            <w:proofErr w:type="spellStart"/>
            <w:r w:rsidRPr="00DB577E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DB577E">
              <w:rPr>
                <w:rFonts w:ascii="Times New Roman" w:hAnsi="Times New Roman" w:cs="Times New Roman"/>
              </w:rPr>
              <w:t xml:space="preserve"> разных видов компетенций в рамках функциональной грамотности</w:t>
            </w:r>
          </w:p>
          <w:p w:rsidR="00DB577E" w:rsidRPr="00DB577E" w:rsidRDefault="00DB577E" w:rsidP="00DB577E">
            <w:pPr>
              <w:spacing w:before="78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DB577E" w:rsidRPr="00DB577E" w:rsidRDefault="00DB577E" w:rsidP="00DB577E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Май 2021 года</w:t>
            </w:r>
          </w:p>
        </w:tc>
        <w:tc>
          <w:tcPr>
            <w:tcW w:w="2912" w:type="dxa"/>
          </w:tcPr>
          <w:p w:rsidR="00DB577E" w:rsidRPr="00DB577E" w:rsidRDefault="00DB577E" w:rsidP="00DB577E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Аналитическая справка по результатам уровня</w:t>
            </w:r>
          </w:p>
          <w:p w:rsidR="00DB577E" w:rsidRPr="00DB577E" w:rsidRDefault="00DB577E" w:rsidP="00DB577E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proofErr w:type="spellStart"/>
            <w:r w:rsidRPr="00DB577E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</w:p>
          <w:p w:rsidR="00DB577E" w:rsidRPr="00DB577E" w:rsidRDefault="00DB577E" w:rsidP="00DB577E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функциональной</w:t>
            </w:r>
          </w:p>
          <w:p w:rsidR="00DB577E" w:rsidRPr="00DB577E" w:rsidRDefault="00DB577E" w:rsidP="00DB577E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грамотности</w:t>
            </w:r>
          </w:p>
          <w:p w:rsidR="00DB577E" w:rsidRPr="00DB577E" w:rsidRDefault="00DB577E" w:rsidP="00DB577E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обучающихся 6-8</w:t>
            </w:r>
          </w:p>
          <w:p w:rsidR="00DB577E" w:rsidRPr="00DB577E" w:rsidRDefault="00DB577E" w:rsidP="00DB577E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2912" w:type="dxa"/>
          </w:tcPr>
          <w:p w:rsidR="00DB577E" w:rsidRPr="00DB577E" w:rsidRDefault="00DB577E" w:rsidP="00926454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 xml:space="preserve">Администрация школы, Руководители </w:t>
            </w:r>
            <w:r w:rsidR="00926454">
              <w:rPr>
                <w:rFonts w:ascii="Times New Roman" w:hAnsi="Times New Roman" w:cs="Times New Roman"/>
              </w:rPr>
              <w:t>МО</w:t>
            </w:r>
            <w:r w:rsidRPr="00DB577E">
              <w:rPr>
                <w:rFonts w:ascii="Times New Roman" w:hAnsi="Times New Roman" w:cs="Times New Roman"/>
              </w:rPr>
              <w:t>, обучающиеся</w:t>
            </w:r>
          </w:p>
        </w:tc>
      </w:tr>
    </w:tbl>
    <w:p w:rsidR="00DB577E" w:rsidRPr="00DB577E" w:rsidRDefault="00DB577E" w:rsidP="00DB577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B57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577E" w:rsidRPr="00DB577E" w:rsidRDefault="00DB577E" w:rsidP="00DB577E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577E">
        <w:rPr>
          <w:rFonts w:ascii="Times New Roman" w:eastAsia="Calibri" w:hAnsi="Times New Roman" w:cs="Times New Roman"/>
          <w:b/>
          <w:sz w:val="24"/>
          <w:szCs w:val="24"/>
        </w:rPr>
        <w:t xml:space="preserve">3 ЭТАП </w:t>
      </w:r>
      <w:r w:rsidRPr="00DB577E">
        <w:rPr>
          <w:rFonts w:ascii="Times New Roman" w:eastAsia="Calibri" w:hAnsi="Times New Roman" w:cs="Times New Roman"/>
          <w:b/>
          <w:bCs/>
          <w:sz w:val="24"/>
          <w:szCs w:val="24"/>
        </w:rPr>
        <w:t>РЕФЛЕКСИВНО-ОЦЕНОЧНЫЙ  (июнь-август 202</w:t>
      </w:r>
      <w:r w:rsidR="00926454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DB57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723"/>
        <w:gridCol w:w="2912"/>
        <w:gridCol w:w="2912"/>
        <w:gridCol w:w="2912"/>
      </w:tblGrid>
      <w:tr w:rsidR="00DB577E" w:rsidRPr="00DB577E" w:rsidTr="00926454">
        <w:tc>
          <w:tcPr>
            <w:tcW w:w="1101" w:type="dxa"/>
            <w:vAlign w:val="center"/>
          </w:tcPr>
          <w:p w:rsidR="00DB577E" w:rsidRPr="00DB577E" w:rsidRDefault="00DB577E" w:rsidP="00DB577E">
            <w:pPr>
              <w:spacing w:line="21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23" w:type="dxa"/>
          </w:tcPr>
          <w:p w:rsidR="00DB577E" w:rsidRPr="00DB577E" w:rsidRDefault="00DB577E" w:rsidP="00DB577E">
            <w:pPr>
              <w:spacing w:line="245" w:lineRule="exact"/>
              <w:ind w:firstLine="160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Обобщение инновационного опыта по реализации плана</w:t>
            </w:r>
          </w:p>
        </w:tc>
        <w:tc>
          <w:tcPr>
            <w:tcW w:w="2912" w:type="dxa"/>
          </w:tcPr>
          <w:p w:rsidR="00DB577E" w:rsidRPr="00DB577E" w:rsidRDefault="00DB577E" w:rsidP="00DB577E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Июнь 2021 года</w:t>
            </w:r>
          </w:p>
        </w:tc>
        <w:tc>
          <w:tcPr>
            <w:tcW w:w="2912" w:type="dxa"/>
            <w:vAlign w:val="bottom"/>
          </w:tcPr>
          <w:p w:rsidR="00DB577E" w:rsidRPr="00DB577E" w:rsidRDefault="00DB577E" w:rsidP="00DB577E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Выпуск методического пособия материалов реализации плана по формированию функциональной грамотности</w:t>
            </w:r>
          </w:p>
        </w:tc>
        <w:tc>
          <w:tcPr>
            <w:tcW w:w="2912" w:type="dxa"/>
          </w:tcPr>
          <w:p w:rsidR="00DB577E" w:rsidRPr="00DB577E" w:rsidRDefault="00DB577E" w:rsidP="00DB577E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Администрация школы, Руководители групп,</w:t>
            </w:r>
          </w:p>
        </w:tc>
      </w:tr>
      <w:tr w:rsidR="00DB577E" w:rsidRPr="00DB577E" w:rsidTr="00926454">
        <w:tc>
          <w:tcPr>
            <w:tcW w:w="1101" w:type="dxa"/>
            <w:vAlign w:val="center"/>
          </w:tcPr>
          <w:p w:rsidR="00DB577E" w:rsidRPr="00DB577E" w:rsidRDefault="00DB577E" w:rsidP="00DB577E">
            <w:pPr>
              <w:spacing w:after="600" w:line="21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13</w:t>
            </w:r>
          </w:p>
          <w:p w:rsidR="00DB577E" w:rsidRPr="00DB577E" w:rsidRDefault="00DB577E" w:rsidP="00DB577E">
            <w:pPr>
              <w:spacing w:before="600" w:line="120" w:lineRule="exact"/>
              <w:ind w:lef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</w:tcPr>
          <w:p w:rsidR="00DB577E" w:rsidRPr="00DB577E" w:rsidRDefault="00DB577E" w:rsidP="00DB577E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Проведение мастер - классов педагогов</w:t>
            </w:r>
          </w:p>
        </w:tc>
        <w:tc>
          <w:tcPr>
            <w:tcW w:w="2912" w:type="dxa"/>
          </w:tcPr>
          <w:p w:rsidR="00DB577E" w:rsidRPr="00DB577E" w:rsidRDefault="00926454" w:rsidP="00DB577E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2022</w:t>
            </w:r>
            <w:r w:rsidR="00DB577E" w:rsidRPr="00DB577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DB577E" w:rsidRPr="00DB577E" w:rsidRDefault="00DB577E" w:rsidP="00DB577E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Проведение мастер - классов, выступления на педсовете</w:t>
            </w:r>
          </w:p>
        </w:tc>
        <w:tc>
          <w:tcPr>
            <w:tcW w:w="2912" w:type="dxa"/>
          </w:tcPr>
          <w:p w:rsidR="00DB577E" w:rsidRPr="00DB577E" w:rsidRDefault="00DB577E" w:rsidP="00DB577E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Администрация школы, Педагоги школы</w:t>
            </w:r>
          </w:p>
        </w:tc>
      </w:tr>
      <w:tr w:rsidR="00DB577E" w:rsidRPr="00DB577E" w:rsidTr="00926454">
        <w:tc>
          <w:tcPr>
            <w:tcW w:w="1101" w:type="dxa"/>
            <w:vAlign w:val="center"/>
          </w:tcPr>
          <w:p w:rsidR="00DB577E" w:rsidRPr="00DB577E" w:rsidRDefault="00DB577E" w:rsidP="00DB577E">
            <w:pPr>
              <w:spacing w:before="120" w:line="120" w:lineRule="exact"/>
              <w:jc w:val="center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23" w:type="dxa"/>
          </w:tcPr>
          <w:p w:rsidR="00DB577E" w:rsidRPr="00DB577E" w:rsidRDefault="00DB577E" w:rsidP="00DB577E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Диагностика ожиданий педагогов от реализации плана, внесение корректировки в рабочие программы</w:t>
            </w:r>
          </w:p>
        </w:tc>
        <w:tc>
          <w:tcPr>
            <w:tcW w:w="2912" w:type="dxa"/>
          </w:tcPr>
          <w:p w:rsidR="00DB577E" w:rsidRPr="00DB577E" w:rsidRDefault="00926454" w:rsidP="00DB577E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- август 2022</w:t>
            </w:r>
            <w:r w:rsidR="00DB577E" w:rsidRPr="00DB577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</w:tcPr>
          <w:p w:rsidR="00DB577E" w:rsidRPr="00DB577E" w:rsidRDefault="00DB577E" w:rsidP="00DB577E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Аналитическая справка по результатам диагностики, составление программы по дальнейшему продолжению работы</w:t>
            </w:r>
          </w:p>
        </w:tc>
        <w:tc>
          <w:tcPr>
            <w:tcW w:w="2912" w:type="dxa"/>
          </w:tcPr>
          <w:p w:rsidR="00DB577E" w:rsidRPr="00DB577E" w:rsidRDefault="00DB577E" w:rsidP="00DB577E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DB577E">
              <w:rPr>
                <w:rFonts w:ascii="Times New Roman" w:hAnsi="Times New Roman" w:cs="Times New Roman"/>
              </w:rPr>
              <w:t>Администрация школы, Педагоги школы</w:t>
            </w:r>
          </w:p>
        </w:tc>
      </w:tr>
    </w:tbl>
    <w:p w:rsidR="00DB577E" w:rsidRPr="00DB577E" w:rsidRDefault="00DB577E" w:rsidP="00DB577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C153B" w:rsidRPr="00BF7285" w:rsidRDefault="002C153B" w:rsidP="002C153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2C153B" w:rsidRPr="00BF7285" w:rsidSect="00DB577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195"/>
    <w:multiLevelType w:val="hybridMultilevel"/>
    <w:tmpl w:val="9C9A359C"/>
    <w:lvl w:ilvl="0" w:tplc="0ED2CBC8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DA61D1A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D6065252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9B242CB8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4" w:tplc="D940ED72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5" w:tplc="C924E99C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93584122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0DACD89C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88C8E206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abstractNum w:abstractNumId="1">
    <w:nsid w:val="27E701F0"/>
    <w:multiLevelType w:val="hybridMultilevel"/>
    <w:tmpl w:val="FBC44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1D40349"/>
    <w:multiLevelType w:val="hybridMultilevel"/>
    <w:tmpl w:val="611CFEEC"/>
    <w:lvl w:ilvl="0" w:tplc="32AA0C5A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A6BBAE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2" w:tplc="7AAE0352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D5A22CA4">
      <w:numFmt w:val="bullet"/>
      <w:lvlText w:val="•"/>
      <w:lvlJc w:val="left"/>
      <w:pPr>
        <w:ind w:left="3838" w:hanging="360"/>
      </w:pPr>
      <w:rPr>
        <w:rFonts w:hint="default"/>
        <w:lang w:val="ru-RU" w:eastAsia="en-US" w:bidi="ar-SA"/>
      </w:rPr>
    </w:lvl>
    <w:lvl w:ilvl="4" w:tplc="12581344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5" w:tplc="7E108B98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  <w:lvl w:ilvl="6" w:tplc="C55CE97C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7" w:tplc="F8CC66DC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 w:tplc="5E8CA810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</w:abstractNum>
  <w:abstractNum w:abstractNumId="3">
    <w:nsid w:val="700F4CB4"/>
    <w:multiLevelType w:val="hybridMultilevel"/>
    <w:tmpl w:val="D7EAE008"/>
    <w:lvl w:ilvl="0" w:tplc="3D44DEDC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FC1BD8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2" w:tplc="A720F21E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3" w:tplc="11B6F550">
      <w:numFmt w:val="bullet"/>
      <w:lvlText w:val="•"/>
      <w:lvlJc w:val="left"/>
      <w:pPr>
        <w:ind w:left="4844" w:hanging="360"/>
      </w:pPr>
      <w:rPr>
        <w:rFonts w:hint="default"/>
        <w:lang w:val="ru-RU" w:eastAsia="en-US" w:bidi="ar-SA"/>
      </w:rPr>
    </w:lvl>
    <w:lvl w:ilvl="4" w:tplc="7FDED4A2">
      <w:numFmt w:val="bullet"/>
      <w:lvlText w:val="•"/>
      <w:lvlJc w:val="left"/>
      <w:pPr>
        <w:ind w:left="5586" w:hanging="360"/>
      </w:pPr>
      <w:rPr>
        <w:rFonts w:hint="default"/>
        <w:lang w:val="ru-RU" w:eastAsia="en-US" w:bidi="ar-SA"/>
      </w:rPr>
    </w:lvl>
    <w:lvl w:ilvl="5" w:tplc="D60AC6B6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6" w:tplc="BB3ECF12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7" w:tplc="6216628A">
      <w:numFmt w:val="bullet"/>
      <w:lvlText w:val="•"/>
      <w:lvlJc w:val="left"/>
      <w:pPr>
        <w:ind w:left="7813" w:hanging="360"/>
      </w:pPr>
      <w:rPr>
        <w:rFonts w:hint="default"/>
        <w:lang w:val="ru-RU" w:eastAsia="en-US" w:bidi="ar-SA"/>
      </w:rPr>
    </w:lvl>
    <w:lvl w:ilvl="8" w:tplc="DC76361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D9"/>
    <w:rsid w:val="002C153B"/>
    <w:rsid w:val="0041704C"/>
    <w:rsid w:val="0048669C"/>
    <w:rsid w:val="00756901"/>
    <w:rsid w:val="00924CD9"/>
    <w:rsid w:val="00926454"/>
    <w:rsid w:val="00BF7285"/>
    <w:rsid w:val="00DB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77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77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1D0E9-CD9A-46BF-9C24-0545DCCA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moigan7</dc:creator>
  <cp:lastModifiedBy>moigan7</cp:lastModifiedBy>
  <cp:revision>2</cp:revision>
  <dcterms:created xsi:type="dcterms:W3CDTF">2021-10-13T04:16:00Z</dcterms:created>
  <dcterms:modified xsi:type="dcterms:W3CDTF">2021-10-13T04:16:00Z</dcterms:modified>
</cp:coreProperties>
</file>